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1.12.2025, 08:01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Jediné město v ČR se dvěma vánočními stromy je Frýdek-Místek</w:t>
      </w:r>
    </w:p>
    <w:p>
      <w:pPr/>
      <w:r>
        <w:rPr/>
        <w:t xml:space="preserve">Advent byl úspěšně zahájen. Nejprve na Zámeckém náměstí ve Frýdku a poté i na náměstí Svobody v Místku se rozzářily vánoční stromy.</w:t>
      </w:r>
    </w:p>
    <w:p>
      <w:pPr/>
      <w:r>
        <w:rPr>
          <w:b w:val="1"/>
          <w:bCs w:val="1"/>
        </w:rPr>
        <w:t xml:space="preserve">Petr Korč (Naše Město F-M), primátor Frýdku-Místku:</w:t>
      </w:r>
      <w:r>
        <w:rPr/>
        <w:t xml:space="preserve"> "Jinak se občané mohou těšit na všechny tradiční věci. Bohatý program tady na Místeckém náměstí a poté tu komornější část na Frýdeckém náměstí, kde bude o adventních nedělích opět zastaven provoz. Nebudou tam auta a to náměstí bude se zvířátky, s punčem, s koledami. A jeden z těch adventních víkendů bude určen i jarmarku na zámku."</w:t>
      </w:r>
    </w:p>
    <w:p>
      <w:pPr/>
      <w:r>
        <w:rPr>
          <w:b w:val="1"/>
          <w:bCs w:val="1"/>
        </w:rPr>
        <w:t xml:space="preserve">Lukáš Kmec (ANO), náměstek primátora F-M:</w:t>
      </w:r>
      <w:r>
        <w:rPr/>
        <w:t xml:space="preserve"> "Je to zpívání koled, je to vystoupení různých hudebníků, ať už tady našich místních nebo z okolí. A samozřejmě velké množství stánků, kde si lidé mohou zajít na něco dobrého."</w:t>
      </w:r>
    </w:p>
    <w:p>
      <w:pPr/>
    </w:p>
    <w:p>
      <w:pPr/>
      <w:r>
        <w:rPr/>
        <w:t xml:space="preserve">Přepis se nepodařilo převést do DOCX.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51899/jedine-mesto-v-cr-se-dvema-vanocnimi-stromy-je-frydekmist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2026-08-17T23:27:24+02:00</dcterms:created>
  <dcterms:modified xsi:type="dcterms:W3CDTF">2026-08-17T23:27:24+02:00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