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rozhodli, jaké projekty se budou realizovat z participativního rozpočtu</w:t>
      </w:r>
    </w:p>
    <w:p>
      <w:pPr/>
      <w:r>
        <w:rPr/>
        <w:t xml:space="preserve">Obyvatelé Ostravy-Jihu opět ukázali, že jim není lhostejné,  jak vypadá místo, kde žijí. Do letošního, již 10. ročníku participativního  rozpočtu se zapojilo 5430 hlasujících. </w:t>
      </w:r>
    </w:p>
    <w:p>
      <w:pPr/>
      <w:r>
        <w:rPr>
          <w:b w:val="1"/>
          <w:bCs w:val="1"/>
        </w:rPr>
        <w:t xml:space="preserve">Tereza Kašingová, koordinátorka programů Náš Jih</w:t>
      </w:r>
      <w:r>
        <w:rPr/>
        <w:t xml:space="preserve">: „Hlasujících  jsme měli více než v loňském roce. Projektů v hlasování bylo 31. S tím, že  za nás teda ty projekty byly takové hodně různé. Byla tam dětská hřiště,  byla tam i akce pro občany obvodu, byla tam socha. Takže si myslím, že si  opravdu mohl vybrat každý.“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„Já bych asi představila dva nejúspěšnější projekty. Tím prvním byl s  největším počtem hlasů Dvůr pro všechny sousedy. Je to vlastně obnova tří  propojených dvorů za domy na ulici Norberta Frída.“</w:t>
      </w:r>
    </w:p>
    <w:p>
      <w:pPr/>
      <w:r>
        <w:rPr/>
        <w:t xml:space="preserve">Vítězný dvůr byl přihlášen v rámci odděleného projektu  Náš Jih za domem, který měl letos premiéru.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„Tím druhým, vlastně nejúspěšnějším projektem je </w:t>
      </w:r>
      <w:r>
        <w:rPr>
          <w:i w:val="1"/>
          <w:iCs w:val="1"/>
        </w:rPr>
        <w:t xml:space="preserve">Zdolej překážku v každém  věku</w:t>
      </w:r>
      <w:r>
        <w:rPr/>
        <w:t xml:space="preserve">. Tento projekt by měl vzniknout v prostorech základní  školy v Ostravě-Zábřehu na ulici Volgogradské.“</w:t>
      </w:r>
    </w:p>
    <w:p>
      <w:pPr/>
      <w:r>
        <w:rPr/>
        <w:t xml:space="preserve">Celkově bylo letos v participativním rozpočtu úspěšných  9 návrhů. Tři v Zábřehu, tři v Hrabůvce, dva na Dubině a v Bělském lese  a jeden ve Výškovicích.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912/obyvatele-ostravyjihu-rozhodli-jake-projekty-se-budou-realizovat-z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2026-06-25T07:12:16+02:00</dcterms:created>
  <dcterms:modified xsi:type="dcterms:W3CDTF">2026-06-25T07:12:16+02:00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