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19:51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Nejkouzelnější moment Ostravských Vánoc. Strom rozsvítila úchvatná laserová show</w:t>
      </w:r>
    </w:p>
    <w:p>
      <w:pPr/>
      <w:r>
        <w:rPr>
          <w:b w:val="1"/>
          <w:bCs w:val="1"/>
        </w:rPr>
        <w:t xml:space="preserve">Lucie Baránková Vilamová (ANO), náměstkyně primátora Ostravy: </w:t>
      </w:r>
      <w:r>
        <w:rPr/>
        <w:t xml:space="preserve">“Je to strom od manželů Piknových ze Staré Bělé. U nich rostl 25 let, takže je to kus opravdu života. A je to 100 let od rozsvícení úplně prvního stromu na Masarykově náměstí. A ten první stromeček, který se tady rozsvítil před těmi 100 lety, byl také ze Staré Bělé."</w:t>
      </w:r>
    </w:p>
    <w:p>
      <w:pPr/>
      <w:r>
        <w:rPr>
          <w:b w:val="1"/>
          <w:bCs w:val="1"/>
        </w:rPr>
        <w:t xml:space="preserve">Jan Dohnal (SPOLU/ODS), primátor Ostravy: </w:t>
      </w:r>
      <w:r>
        <w:rPr/>
        <w:t xml:space="preserve">“Začíná advent, takže bych chtěl všem lidem popřát, ať si ten advent trošičku užijí, najdou si čas na své rodiny, na své blízké, na své známé, přátelé. A ať to není opravdu jenom o tom vánočním shonu, stresu, nákupech, vzorně uklizené domácnosti, protože ta podstata těch Vánoc je někde úplně jinde. Takže všem přeju krásný požehnaný advent.”</w:t>
      </w:r>
    </w:p>
    <w:p>
      <w:pPr/>
      <w:r>
        <w:rPr/>
        <w:t xml:space="preserve">Program Ostravských Vánoc na hlavní scéně potrvá až do 23. prosince.</w:t>
      </w:r>
    </w:p>
    <w:p>
      <w:pPr/>
      <w:r>
        <w:rPr>
          <w:b w:val="1"/>
          <w:bCs w:val="1"/>
        </w:rPr>
        <w:t xml:space="preserve">Pavlína Merendová, manažerka Ostravských Vánoc: </w:t>
      </w:r>
      <w:r>
        <w:rPr/>
        <w:t xml:space="preserve">“Kde ji ukončí Tomáš Savka s Big Bandem Ostrava. Do té doby budeme mít program vždycky od úterý do neděle, takže si myslíme, že si tady každý návštěvník přijde na své. Ostravské Vánoce probíhají tradičně na čtyřech scénách, z toho jedna je právě scéna vánočního kluziště na náměstí doktora Edvarda Beneše.” </w:t>
      </w:r>
    </w:p>
    <w:p>
      <w:pPr/>
      <w:r>
        <w:rPr/>
        <w:t xml:space="preserve">Ostravské Vánoce se každoročně rozšiřují a těší se rostoucí popularitě.</w:t>
      </w:r>
    </w:p>
    <w:p>
      <w:pPr/>
      <w:r>
        <w:rPr>
          <w:b w:val="1"/>
          <w:bCs w:val="1"/>
        </w:rPr>
        <w:t xml:space="preserve">Lucie Baránková Vilamová (ANO), náměstkyně primátora Ostravy: </w:t>
      </w:r>
      <w:r>
        <w:rPr/>
        <w:t xml:space="preserve">“Zaznamenávám čím dál tím více lidí. Myslím si, že ty Ostravské Vánoce se vyznačují takovou domácí atmosférou. Je tady všechno, co potřebují k Vánocům, od dobrého jídla, pití až přes skvělý program, takže určitě přijďte a užijte si předvánoční atmosféru.”</w:t>
      </w:r>
    </w:p>
    <w:p>
      <w:pPr/>
      <w:r>
        <w:rPr/>
        <w:t xml:space="preserve">Celý program najdete na webu </w:t>
      </w:r>
      <w:hyperlink r:id="rId9" w:history="1">
        <w:r>
          <w:rPr/>
          <w:t xml:space="preserve">ostravskevanoce.cz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1921/nejkouzelnejsi-moment-ostravskych-vanoc-strom-rozsvitila-uchvatna-laserova-show" TargetMode="External"/><Relationship Id="rId9" Type="http://schemas.openxmlformats.org/officeDocument/2006/relationships/hyperlink" Target="http://ostravskevanoc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2026-07-04T06:51:12+02:00</dcterms:created>
  <dcterms:modified xsi:type="dcterms:W3CDTF">2026-07-04T06:51:12+02:00</dcterms:modified>
</cp:coreProperties>
</file>

<file path=docProps/custom.xml><?xml version="1.0" encoding="utf-8"?>
<Properties xmlns="http://schemas.openxmlformats.org/officeDocument/2006/custom-properties" xmlns:vt="http://schemas.openxmlformats.org/officeDocument/2006/docPropsVTypes"/>
</file>