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s BESIPEM zaměřili na bezpečnost chodců. Rozdávali také reflexní prvky</w:t>
      </w:r>
    </w:p>
    <w:p>
      <w:pPr/>
      <w:r>
        <w:rPr/>
        <w:t xml:space="preserve">S příchodem zimního období se dříve stmívá, častěji sněží, komunikace bývají namrzlé, proto strážníci městské policie s koordinátory BESIP připravili akci CHODEC. Na Hlavní třídě oslovovali kolemjdoucí a upozorňovali je na to, jak důležité je být v tomto období dobře vidět. </w:t>
      </w:r>
    </w:p>
    <w:p>
      <w:pPr/>
      <w:r>
        <w:rPr>
          <w:b w:val="1"/>
          <w:bCs w:val="1"/>
        </w:rPr>
        <w:t xml:space="preserve">Helena Badurová, mluvčí MPO: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Základem je samozřejmě dodržovat obecná pravidla silničního provozu. To znamená především dobře se rozhlédnout, než vstoupím do vozovky a mít na paměti, že i vozidlo má, třeba zvláště teď v zimním období, delší brzdnou dráhu</w:t>
      </w:r>
      <w:r>
        <w:rPr>
          <w:i w:val="1"/>
          <w:iCs w:val="1"/>
        </w:rPr>
        <w:t xml:space="preserve">.” </w:t>
      </w:r>
    </w:p>
    <w:p>
      <w:pPr/>
      <w:r>
        <w:rPr/>
        <w:t xml:space="preserve">Strážníci společně s koordinátory BESIP lidem rozdávali v rámci kampaně také reflexní prvky. Celkem oslovili téměř 350 chodců. </w:t>
      </w:r>
    </w:p>
    <w:p>
      <w:pPr/>
      <w:r>
        <w:rPr>
          <w:b w:val="1"/>
          <w:bCs w:val="1"/>
        </w:rPr>
        <w:t xml:space="preserve">Martina Haroková, strážník MPO: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Máme pro ně reflexní pásky, nálepky pro děti, reflexní odznáčky a tkaničky do bot. </w:t>
      </w:r>
      <w:r>
        <w:rPr>
          <w:i w:val="1"/>
          <w:iCs w:val="1"/>
        </w:rPr>
        <w:t xml:space="preserve">Tato akce se zaměřuje opravdu hlavně na děti a vždy je zkoušíme takovou otázkou, kde musí chodit, jak se mají rozhlédnout a proč musí mít reflexní prvek.” </w:t>
      </w:r>
    </w:p>
    <w:p>
      <w:pPr/>
      <w:r>
        <w:rPr>
          <w:b w:val="1"/>
          <w:bCs w:val="1"/>
        </w:rPr>
        <w:t xml:space="preserve">chodci: </w:t>
      </w:r>
      <w:r>
        <w:rPr>
          <w:i w:val="1"/>
          <w:iCs w:val="1"/>
        </w:rPr>
        <w:t xml:space="preserve">,,Já se rozhlédnu doprava, doleva a když nic nepojede, tak můžu jít. </w:t>
      </w:r>
      <w:r>
        <w:rPr>
          <w:i w:val="1"/>
          <w:iCs w:val="1"/>
        </w:rPr>
        <w:t xml:space="preserve">Dostal jsem samolepku.”</w:t>
      </w:r>
    </w:p>
    <w:p>
      <w:pPr/>
      <w:r>
        <w:rPr>
          <w:i w:val="1"/>
          <w:iCs w:val="1"/>
        </w:rPr>
        <w:t xml:space="preserve">,,Já jsem dostala reflexní prvek. Budu ho určitě používat, dám si ho na aktovku.” </w:t>
      </w:r>
    </w:p>
    <w:p>
      <w:pPr/>
      <w:r>
        <w:rPr>
          <w:b w:val="1"/>
          <w:bCs w:val="1"/>
        </w:rPr>
        <w:t xml:space="preserve">Pavel Blahut, koordinátor BESIP pro MSK: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Sice v obci chodec nemá povinnost užít reflexní oděvní doplněk, mimo obec takovou povinnost má, ale i užívání těch oděvních doplňků právě v obci zvyšuje jeho bezpečí. </w:t>
      </w:r>
      <w:r>
        <w:rPr>
          <w:i w:val="1"/>
          <w:iCs w:val="1"/>
        </w:rPr>
        <w:t xml:space="preserve">Opravdu připomínáme, ať se chodci rozhlížejí tak, jak mají, ať nevstupují do vozovky třeba se sluchátky nebo s mobilním telefonem. </w:t>
      </w:r>
      <w:r>
        <w:rPr>
          <w:i w:val="1"/>
          <w:iCs w:val="1"/>
        </w:rPr>
        <w:t xml:space="preserve">Opravdu v tom provozu jsme všichni zajedno a podle toho bychom si měli chovat. Za celý rok je zhruba 80 dopravních nehod s fatálními následky na chodcích a z toho velká část se stává právě na přechodech pro chodce.” </w:t>
      </w:r>
    </w:p>
    <w:p>
      <w:pPr/>
      <w:r>
        <w:rPr/>
        <w:t xml:space="preserve">V preventivně informačních akcích budou strážníci městské policie pokračovat i v dalších dnech, a to nejen na území Poruby, ale také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923/straznici-se-s-besipem-zamerili-na-bezpecnost-chodcu-rozdavali-take-reflex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2026-08-16T09:40:02+02:00</dcterms:created>
  <dcterms:modified xsi:type="dcterms:W3CDTF">2026-08-16T09:40:02+02:00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