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Turnaje v miniházené s názvem Jižní míček se zúčastnilo 150 žáků z obvodu Ostrava-Jih</w:t>
      </w:r>
    </w:p>
    <w:p>
      <w:pPr/>
      <w:r>
        <w:rPr/>
        <w:t xml:space="preserve">Hravá, bezpečná a dostupná forma házené pro děti do 10  let. To je miniházená, kterou si letos zahráli děti ze základních škol  v Ostravě-Jihu díky turnaji Jižní míček.</w:t>
      </w:r>
    </w:p>
    <w:p>
      <w:pPr/>
      <w:r>
        <w:rPr>
          <w:b w:val="1"/>
          <w:bCs w:val="1"/>
        </w:rPr>
        <w:t xml:space="preserve">Pavel Rekšák, hlavní pořadatel Jižního míčku</w:t>
      </w:r>
      <w:r>
        <w:rPr/>
        <w:t xml:space="preserve">: „Tento  projekt pořádá Český svaz házené a s propojením s radnicí Ostrava-Jih se  nám podařilo dostat školy zpátky ke sportu. Začínali jsme před třemi lety,  kdy jsme měli nějakých pět škol, dnes máme přihlášených deset škol, z toho  každá škola má dvě družstva. Máme kategorie první a druhé třídy, třetí a  čtvrté, dneska máme turnaj pro třetí, čtvrté třídy.“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„Tak jak se vám  to tady dneska líbí, kluci?“ – „Hodně dobře.  Že tady je naše škola a tady hrajeme.“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„Tento zápas  jsme vyhráli, 1 a 4, ale ten první to bylo asi tak 0 a 0 se mi zdá. My hrajeme  vlastně ve škole, ale tady to máme se školou, ale my ještě máme kroužek.“</w:t>
      </w:r>
    </w:p>
    <w:p>
      <w:pPr/>
      <w:r>
        <w:rPr/>
        <w:t xml:space="preserve">Hráče školní ligy přijel podpořit i prezident Českého svazu  házené.</w:t>
      </w:r>
    </w:p>
    <w:p>
      <w:pPr/>
      <w:r>
        <w:rPr>
          <w:b w:val="1"/>
          <w:bCs w:val="1"/>
        </w:rPr>
        <w:t xml:space="preserve">Ondřej Zdráhala, prezident Českého svazu házené</w:t>
      </w:r>
      <w:r>
        <w:rPr/>
        <w:t xml:space="preserve">:  „Je to naprosto úžasná věc, nejenom jako pro házenou jako takovou, ale i pro  děti. Mini házená je vlastně uzpůsobená menším dětem, je to menší hřiště,  lehčí balón, který nebolí, když s ním ten brankář nebo hráč, hráčka  dostanou.“</w:t>
      </w:r>
    </w:p>
    <w:p>
      <w:pPr/>
      <w:r>
        <w:rPr>
          <w:b w:val="1"/>
          <w:bCs w:val="1"/>
        </w:rPr>
        <w:t xml:space="preserve">Pavel Rekšák, hlavní pořadatel Jižního míčku</w:t>
      </w:r>
      <w:r>
        <w:rPr/>
        <w:t xml:space="preserve">:  „Základ všeho je, že chceme dostat děti zpátky ke sportování. A ta mini házená  vlastně musí mít co nejjednodušší pravidla, aby ty děti si to užili a  nebylo to pro ně nějaké stresující, že jsou něčím svázané. Čili základ je  brankoviště, 3 kroky a zbytek už děti hrají a snaží se dát gól.“ ///  „Mini házená je ideální sport, protože zapojuje komplet celé tělo a vlastně  děti musí nejen běhat, ale učit se házet, dívat se, orientovat se a hlavně  spolupracovat v týmu.“</w:t>
      </w:r>
    </w:p>
    <w:p>
      <w:pPr/>
      <w:r>
        <w:rPr>
          <w:b w:val="1"/>
          <w:bCs w:val="1"/>
        </w:rPr>
        <w:t xml:space="preserve">Petra Zeleňaková, manažerka Moravskoslezského svazu  házené</w:t>
      </w:r>
      <w:r>
        <w:rPr/>
        <w:t xml:space="preserve">: „V Moravskoslezském kraji do projektu školních lig je zapojeno  zhruba 80 základních škol v našem regionu. V Ostravě pořádáme tři školní ligy,  do kterých je přibližně zapojeno 25 základních škol tady z Ostravska.“</w:t>
      </w:r>
    </w:p>
    <w:p>
      <w:pPr/>
      <w:r>
        <w:rPr/>
        <w:t xml:space="preserve">Do třetího ročníku školní ligy v mini házené se letos  zapojila desítka základních škol z Ostravy-Jihu a soutěžní náladu si naplno  vychutnalo přes 150 žáků z prvního 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933/turnaje-v-minihazene-s-nazvem-jizni-micek-se-zucastnilo-150-zaku-z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2026-06-26T17:21:37+02:00</dcterms:created>
  <dcterms:modified xsi:type="dcterms:W3CDTF">2026-06-26T17:21:37+02:00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