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The ŽENY SUMMIT 2025 lákal do ostravského Gongu, nabídnul pracovní přínos i oddych nejen ženám</w:t>
      </w:r>
    </w:p>
    <w:p>
      <w:pPr/>
      <w:r>
        <w:rPr/>
        <w:t xml:space="preserve">Topmodelka, vědkyně, bezpečnostní analytička i lektorka sebeobrany. Nejen na tyto ambasadorky platformy The ŽENY se mohli těšit účastníci inspirativní akce v Dolní oblasti Vítkovic.</w:t>
      </w:r>
    </w:p>
    <w:p>
      <w:pPr/>
      <w:r>
        <w:rPr>
          <w:b w:val="1"/>
          <w:bCs w:val="1"/>
        </w:rPr>
        <w:t xml:space="preserve">Vindy Krejčí Šmehlík, ředitelka projektu The ŽENY:</w:t>
      </w:r>
      <w:r>
        <w:rPr/>
        <w:t xml:space="preserve"> "Je to o nějakém networkingu, opravdu propojování, o tom, že ženy si tady užijí zábavu. Máme tady beauty and relax zóny. Vnímáme, že je to spíš prostor, aby si ženy odpočinuly, ale zároveň to mělo i ten pracovní přínos."</w:t>
      </w:r>
    </w:p>
    <w:p>
      <w:pPr/>
      <w:r>
        <w:rPr/>
        <w:t xml:space="preserve">Všestranně zaměřená akce nabídla přednášející uznávané ve svých oborech, včetně jmen jako Jasmína Houdek nebo Taťána Kuchařová.</w:t>
      </w:r>
    </w:p>
    <w:p>
      <w:pPr/>
      <w:r>
        <w:rPr>
          <w:b w:val="1"/>
          <w:bCs w:val="1"/>
        </w:rPr>
        <w:t xml:space="preserve">Taťána Kuchařová, topmodelka, podnikatelka, zakladatelka Nadace Krása pomoci:</w:t>
      </w:r>
      <w:r>
        <w:rPr/>
        <w:t xml:space="preserve"> "Bude to takové milé povídání a sdílení mých zkušeností z práce v byznysu, z podnikání, z neziskové sféry, a ráda si poslechnu i ostatní příběhy inspirativních žen."</w:t>
      </w:r>
    </w:p>
    <w:p>
      <w:pPr/>
      <w:r>
        <w:rPr>
          <w:b w:val="1"/>
          <w:bCs w:val="1"/>
        </w:rPr>
        <w:t xml:space="preserve">anketa, účastnice summitu:</w:t>
      </w:r>
      <w:r>
        <w:rPr/>
        <w:t xml:space="preserve"> "Samozřejmě očekávám něco nového, něco inspirativního pro podnikající ženy."</w:t>
      </w:r>
    </w:p>
    <w:p>
      <w:pPr/>
      <w:r>
        <w:rPr>
          <w:b w:val="1"/>
          <w:bCs w:val="1"/>
        </w:rPr>
        <w:t xml:space="preserve">anketa, účastnice summitu:</w:t>
      </w:r>
      <w:r>
        <w:rPr/>
        <w:t xml:space="preserve"> "</w:t>
      </w:r>
      <w:r>
        <w:rPr>
          <w:i w:val="1"/>
          <w:iCs w:val="1"/>
        </w:rPr>
        <w:t xml:space="preserve">Myslím si, že to je skvělá příležitost se dozvědět něco nového, rozšířit si okruh jak všeobecný, tak ohledně známých osobností.</w:t>
      </w:r>
      <w:r>
        <w:rPr/>
        <w:t xml:space="preserve">"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"Město Ostrava tento summit rádo podpořilo, protože je potřeba podporovat lidi, kteří jsou inspirativní, je určitě potřeba podporovat takové akce, kde si mohou lidé vyměňovat navzájem své příklady dobré praxe." </w:t>
      </w:r>
    </w:p>
    <w:p>
      <w:pPr/>
      <w:r>
        <w:rPr/>
        <w:t xml:space="preserve">Kromě letošního summitu organizuje platforma The ŽENY v Ostravě také další projekty, jako například Mentoring Day nebo soutěž No Limit pro studenty středních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942/the-zeny-summit-2025-lakal-do-ostravskeho-gongu-nabidnul-pracovni-prinos-i-oddych-nejen-ze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2026-07-18T06:45:21+02:00</dcterms:created>
  <dcterms:modified xsi:type="dcterms:W3CDTF">2026-07-18T06:45:21+02:00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