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Vítězem Naší Poruby je Hravý odpočinek na osmáku. Autor může čerpat až 5 mil. Kč</w:t>
      </w:r>
    </w:p>
    <w:p>
      <w:pPr/>
      <w:r>
        <w:rPr/>
        <w:t xml:space="preserve">Dvůr mezi ulicemi Zdeňka Štěpánka-17. listopadu-Průběžná na 8. stavebním obvodě čeká proměna. A to díky Marku Ondruchovi, autorovi letošního vítězného projektu Naší Poruby. </w:t>
      </w:r>
    </w:p>
    <w:p>
      <w:pPr/>
      <w:r>
        <w:rPr>
          <w:b w:val="1"/>
          <w:bCs w:val="1"/>
        </w:rPr>
        <w:t xml:space="preserve">Marek Ondruch, navrhovatel projektu Hravý odpočinek na osmáku: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Jsme hrozně rádi samozřejmě a děkujeme všem, kteří hlasovali pro náš projekt, a kteří nás podporovali během celé té fáze přípravy.”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,,Je to vlastně už čtvrtý projekt, který budeme realizovat v rámci změny porubského participativního rozpočtu, kdy již revitalizujeme celé dvory. </w:t>
      </w:r>
      <w:r>
        <w:rPr>
          <w:i w:val="1"/>
          <w:iCs w:val="1"/>
        </w:rPr>
        <w:t xml:space="preserve">Letos se mohlo hlasovat pro tři projekty. Jeden byl tady na 8. stavebním obvodě, druhý na ulici Opavská a třetí na 5. stavebním obvodě.”</w:t>
      </w:r>
    </w:p>
    <w:p>
      <w:pPr/>
      <w:r>
        <w:rPr/>
        <w:t xml:space="preserve">Proměna dvoru je podle projektu Hravý odpočinek na osmáku rozdělena do tří oblastí. </w:t>
      </w:r>
    </w:p>
    <w:p>
      <w:pPr/>
      <w:r>
        <w:rPr>
          <w:b w:val="1"/>
          <w:bCs w:val="1"/>
        </w:rPr>
        <w:t xml:space="preserve">Marek Ondruch, navrhovatel projektu Hravý odpočinek na osmáku:</w:t>
      </w:r>
      <w:r>
        <w:rPr>
          <w:i w:val="1"/>
          <w:iCs w:val="1"/>
        </w:rPr>
        <w:t xml:space="preserve">,,První z nich je úprava náměstíčka. Je to úprava a doplnění nějakých prvků, výměna mobiliáře. Druhá oblast se týká komunitních prvků. Chceme tady přidat komunitní záhony, chceme tady mít knihobudku a sousedé by ocenili gril. A třetí oblast je doplnění a oprava stávajícího dětského hřiště.”</w:t>
      </w:r>
    </w:p>
    <w:p>
      <w:pPr/>
      <w:r>
        <w:rPr>
          <w:b w:val="1"/>
          <w:bCs w:val="1"/>
        </w:rPr>
        <w:t xml:space="preserve">Kristýna Špačková, koordinátorka participativního rozpočtu, MOb Ostrava-Poruba:</w:t>
      </w:r>
      <w:r>
        <w:rPr/>
        <w:t xml:space="preserve"> ,,Další postup bude takový, že budeme zpracovávat projektovou dokumentaci. Tu budeme samozřejmě konzultovat i s panem navrhovatelem a se zástupci MOb Poruba.</w:t>
      </w:r>
    </w:p>
    <w:p>
      <w:pPr/>
      <w:r>
        <w:rPr>
          <w:b w:val="1"/>
          <w:bCs w:val="1"/>
        </w:rPr>
        <w:t xml:space="preserve">Laura Doležalová, architektka, Tečna studio: </w:t>
      </w:r>
      <w:r>
        <w:rPr/>
        <w:t xml:space="preserve">,,Jsou věci, ze kterých jak pan navrhovatel, tak i my nechceme ustupovat, vnímáme nějaké priority. Momentálně to je vyřešení tohoto náměstíčka."</w:t>
      </w:r>
    </w:p>
    <w:p>
      <w:pPr/>
      <w:r>
        <w:rPr/>
        <w:t xml:space="preserve">Do hlasování se letos zapojilo téměř 1 500 lidí, což je rekordní počet.</w:t>
      </w:r>
    </w:p>
    <w:p>
      <w:pPr/>
      <w:r>
        <w:rPr>
          <w:b w:val="1"/>
          <w:bCs w:val="1"/>
        </w:rPr>
        <w:t xml:space="preserve">Marek Ondruch, navrhovatel projektu Hravý odpočinek na osmáku: </w:t>
      </w:r>
      <w:r>
        <w:rPr>
          <w:i w:val="1"/>
          <w:iCs w:val="1"/>
        </w:rPr>
        <w:t xml:space="preserve">,,Sousedé se průběžně ptali, jak to vypadá. Takže jakmile jsme jim oznámili, že jsme vyhráli, tak byli šťastní, stejně jako my."</w:t>
      </w:r>
    </w:p>
    <w:p>
      <w:pPr/>
      <w:r>
        <w:rPr>
          <w:b w:val="1"/>
          <w:bCs w:val="1"/>
        </w:rPr>
        <w:t xml:space="preserve">Kristýna Špačková, koordinátorka participativního rozpočtu, MOb Ostrava-Poruba: </w:t>
      </w:r>
      <w:r>
        <w:rPr>
          <w:i w:val="1"/>
          <w:iCs w:val="1"/>
        </w:rPr>
        <w:t xml:space="preserve">,,Předešlé projekty byly Duhové hřiště také na 8. stavebním obvodu, to byl úplně první projekt, který se nám podařilo zrealizovat. Dalším projektem bylo Dopravní hřiště a pumptrack, to je takový nejvýraznější projekt možná, který jsme zrealizovali, protože je to opravdu něco jiného, ten je na 7. stavebním obvodě. A na 7. </w:t>
      </w:r>
      <w:r>
        <w:rPr>
          <w:i w:val="1"/>
          <w:iCs w:val="1"/>
        </w:rPr>
        <w:t xml:space="preserve">stavebním obvodě máme také loňský projekt, a to hřiště Šampion.”</w:t>
      </w:r>
    </w:p>
    <w:p>
      <w:pPr/>
      <w:r>
        <w:rPr/>
        <w:t xml:space="preserve">Na realizaci vítězného projektu Hravý odpočinek na osmáku je možné čerpat až 5 milionů korun. Hotovo by mělo být příští rok na podzim.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1998/vitezem-nasi-poruby-je-hravy-odpocinek-na-osmaku-autor-muze-cerpat-az-5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2026-05-08T09:50:00+02:00</dcterms:created>
  <dcterms:modified xsi:type="dcterms:W3CDTF">2026-05-08T09:50:00+02:00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