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na magistrátu ožil ozdobami od školáků</w:t>
      </w:r>
    </w:p>
    <w:p>
      <w:pPr/>
      <w:r>
        <w:rPr/>
        <w:t xml:space="preserve">Každoročně se vestibul magistrátu rozzáří díky vánočním ozdobám, které s nadšením vyrábějí žáci havířovských škol. Jejich fantazie, pečlivost a radost z tvoření dodávají vánočnímu stromu jedinečnou atmosféru. Tradiční slavnostní vyhodnocení je pak milým setkáním, při němž děti získají ocenění za svou kreativitu.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„Já jsem rád, že jsme se tady mohli v tom svátečním a předvánočním čase potkat se všemi dětmi ze základních škol v Havířově, které se podílely na tvorbě výzdoby tohoto vánočního stromu, který vidíte za mnou. Myslím si, že to je vánoční stromeček, který je v této chvíli nejkrásnější v Havířově a všem za to děkuji. Užili jsme si tady ten předvánoční čas společně se ZUŠ Leoše Janáčka, kteří nás doprovodili skvělou hudbou a koledami.“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Základní školy Marie Kudeříkové a zdobili jsme vánoční stromeček papírovými hvězdami. Ty ozdoby jsme vyráběli ve výtvarné výchově a v pracovních činnostech. Jsme rádi, že jsme byli oceněni.“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1. Máje a přišli jsme tady, protože jsme dali ozdoby na stromeček. Ty naše ozdoby jsou fakt pěkné, my jsme je vyráběli sami.“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„Dělali jsme z papíru a kartonu ty výzdoby a dělali jsme to v družině s paní vychovatelkou. Vyrobili jsme zvonky, baňky z papíru. Jsme rádi, že jsme za ty ozdoby dostali diplom.“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Na Nábřeží, přišli jsme se tady podívat, jak ten stromeček teď vypadá. Vyráběli jsme to ve výtvarné výchově z tvrdých barevných papírů a dalších materiálů. Dneska jsme tady přišli na slavnostní vyhodnocení a na naše ozdoby, jestli se nějak umístily.“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my jsme tady kvůli tomu, že jsme si přišli pro výhru, protože jsme zdobili stromeček. Vyráběli jsme ozdoby z kartonu a taky z takových kulatých dřevěných hlaviček.“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1/strom-na-magistratu-ozil-ozdobami-od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2026-05-18T00:52:22+02:00</dcterms:created>
  <dcterms:modified xsi:type="dcterms:W3CDTF">2026-05-18T00:52:22+02:00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