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Král Viluš I. vyrazil na MikuLašské vyprášení prašivců na Prašivé</w:t>
      </w:r>
    </w:p>
    <w:p>
      <w:pPr/>
      <w:r>
        <w:rPr/>
        <w:t xml:space="preserve">V Lašském království je vyhánění prašivců dávnou tradicí. Ani letos tomu nebylo jinak, když král Viluš I. pořádal MikuLašský hvězdicový výplaz na Prašivou.</w:t>
      </w:r>
    </w:p>
    <w:p>
      <w:pPr/>
      <w:r>
        <w:rPr>
          <w:b w:val="1"/>
          <w:bCs w:val="1"/>
        </w:rPr>
        <w:t xml:space="preserve">Zdeněk Krulikovský, lašský král Zdeňa Viluš I.: </w:t>
      </w:r>
      <w:r>
        <w:rPr/>
        <w:t xml:space="preserve">„Jak každy rok už dlúhé roky, Ljaši’ je u východnich Slovanů synonymum čerta a my jsme Laši, chódíme na Prašivú už roky vyháňať prašivce, bo se tu kejsi prašivci vyháňali, a my tu ideme zrobit pořádek jak čerti. Míváme aj anjéla, ale ten anjél zrovna němóže chodiť, tak jsme ho něchali doma. Už roky tu chodíme, proměníme se na ten jeden deń, odložime anjéłská roucha a ukážeme se ve našim pravym výrazu. Poslední roky chodíme z Komorní Lhotky, každyý rok stejnú trasu. Ale tu přicházajů ľudé ze všeckich stran, ale moja pekelnická družina chodí z Komorní Lhotky.“</w:t>
      </w:r>
    </w:p>
    <w:p>
      <w:pPr/>
      <w:r>
        <w:rPr/>
        <w:t xml:space="preserve">Čerti nešli jen po dětech, ale i po dospělých prašivcích.</w:t>
      </w:r>
    </w:p>
    <w:p>
      <w:pPr/>
      <w:r>
        <w:rPr>
          <w:b w:val="1"/>
          <w:bCs w:val="1"/>
        </w:rPr>
        <w:t xml:space="preserve">Anketa:</w:t>
      </w:r>
      <w:r>
        <w:rPr/>
        <w:t xml:space="preserve"> „No jdu strašit, ne? Strašit děti i dospělé. A chci básničku. A hanba je, že děti umí a staří ne. To je hanba veliká.“</w:t>
      </w:r>
    </w:p>
    <w:p>
      <w:pPr/>
      <w:r>
        <w:rPr/>
        <w:t xml:space="preserve">Mnoho turistů, kteří si na Prašivou vyšlápli, bylo akcí překvapeno.</w:t>
      </w:r>
    </w:p>
    <w:p>
      <w:pPr/>
      <w:r>
        <w:rPr>
          <w:b w:val="1"/>
          <w:bCs w:val="1"/>
        </w:rPr>
        <w:t xml:space="preserve">Anketa: </w:t>
      </w:r>
      <w:r>
        <w:rPr/>
        <w:t xml:space="preserve">„Nevěděli jsme, že tady má být nějaký výplaz. Prostě jsme šli na hory, takže vůbec nevíme, co se tady bude dít. Chodíme sem občas na výšlap, protože máme rádi hory, a dneska mělo být docela hezky, tak abychom neseděli doma. U nás se pracuje, kopou tam vodu, je tam hluk, tak jsme raději vyšli do klidu.“</w:t>
      </w:r>
    </w:p>
    <w:p>
      <w:pPr/>
      <w:r>
        <w:rPr>
          <w:b w:val="1"/>
          <w:bCs w:val="1"/>
        </w:rPr>
        <w:t xml:space="preserve">Anketa:</w:t>
      </w:r>
      <w:r>
        <w:rPr/>
        <w:t xml:space="preserve"> „Jsme z Ostravy a dneska jsme měli všichni čas, protože nás je větší parta, tak jsme se po delší době dohodli, že si uděláme výlet na Prašivou, což je pro nás tak nejbližší a nejrychlejší akce. Vždycky jsme chodili zepředu, ale tentokrát jsme měli víc času než jen 2 km nahoru a dolů, tak jsme si to protáhli o 2,5 km nahoru a 2,5 km dolů. Vycházíme od sauny z Komorní Lhotky, a nahoře si dáme asi polévku, pivo, klasika, a půjdeme zpátky stejnou cestou.“</w:t>
      </w:r>
    </w:p>
    <w:p>
      <w:pPr/>
      <w:r>
        <w:rPr/>
        <w:t xml:space="preserve">Po vyprášení prašivců si královská družina na chatě Prašivé zazpívala a plánovala další výplaz.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050/kral-vilus-i-vyrazil-na-mikulasske-vypraseni-prasivcu-na-pras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2026-05-13T05:15:49+02:00</dcterms:created>
  <dcterms:modified xsi:type="dcterms:W3CDTF">2026-05-13T05:15:49+02:00</dcterms:modified>
</cp:coreProperties>
</file>

<file path=docProps/custom.xml><?xml version="1.0" encoding="utf-8"?>
<Properties xmlns="http://schemas.openxmlformats.org/officeDocument/2006/custom-properties" xmlns:vt="http://schemas.openxmlformats.org/officeDocument/2006/docPropsVTypes"/>
</file>