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mladík rozbil skleněné okna a dveře. Byl dopaden díky systému PCO</w:t>
      </w:r>
    </w:p>
    <w:p>
      <w:pPr/>
      <w:r>
        <w:rPr/>
        <w:t xml:space="preserve">V pátek večer ničil skleněné výplně budov. Strážníci chytli výtržníka díky systému PCO.  </w:t>
      </w:r>
    </w:p>
    <w:p>
      <w:pPr/>
      <w:r>
        <w:rPr>
          <w:b w:val="1"/>
          <w:bCs w:val="1"/>
        </w:rPr>
        <w:t xml:space="preserve"> Helena Badurová, mluvčí MP Ostrava: </w:t>
      </w:r>
      <w:r>
        <w:rPr/>
        <w:t xml:space="preserve">"V pátek 21. listopadu před půlnocí vyjížděla hlídka strážníků na Prokešovo náměstí v  Moravské Ostravě, kde signalizace Pultu centralizované ochrany (PCO) hlásila  narušení objektu. Na místě zjistili rozbité okno knihovny. Hlídku kontaktoval  pracovník strážní služby a upozornil ji na muže vzdalujícího se z místa činu."</w:t>
      </w:r>
    </w:p>
    <w:p>
      <w:pPr/>
      <w:r>
        <w:rPr/>
        <w:t xml:space="preserve">Viník odešel z místa činu. Když na něj volali přivolaní strážníci, nereagoval. Měl v uších sluchátka. </w:t>
      </w:r>
    </w:p>
    <w:p>
      <w:pPr/>
      <w:r>
        <w:rPr>
          <w:b w:val="1"/>
          <w:bCs w:val="1"/>
        </w:rPr>
        <w:t xml:space="preserve">  Helena Badurová, mluvčí MP Ostrava: </w:t>
      </w:r>
      <w:r>
        <w:rPr/>
        <w:t xml:space="preserve">"Strážníci muže vyzvali k zastavení, ten však nereagoval a pokračoval v chůzi. Hlídka  se za ním rozběhla a cestou objevila další rozbité skleněné výplně. Když strážníci  podezřelého dostihli, vytáhl si z uší sluchátka. Ta mu znemožnila slyšet jejich výzvy."</w:t>
      </w:r>
    </w:p>
    <w:p>
      <w:pPr/>
      <w:r>
        <w:rPr/>
        <w:t xml:space="preserve">Tvrdil, že ničil ze vzteku. 22letý muž nadýchal přes dvě promile. </w:t>
      </w:r>
    </w:p>
    <w:p>
      <w:pPr/>
      <w:r>
        <w:rPr>
          <w:b w:val="1"/>
          <w:bCs w:val="1"/>
        </w:rPr>
        <w:t xml:space="preserve"> Helena Badurová, mluvčí MP Ostrava:</w:t>
      </w:r>
      <w:r>
        <w:rPr/>
        <w:t xml:space="preserve"> "Dvaadvacetiletý muž přiznal, že požil alkohol a skleněné výplně rozbil pod vlivem  vzteku. Dechová zkouška u něj prokázala 2,21 promile alkoholu."</w:t>
      </w:r>
    </w:p>
    <w:p>
      <w:pPr/>
      <w:r>
        <w:rPr/>
        <w:t xml:space="preserve">Vandal byl předán policii. </w:t>
      </w:r>
    </w:p>
    <w:p>
      <w:pPr/>
      <w:r>
        <w:rPr>
          <w:b w:val="1"/>
          <w:bCs w:val="1"/>
        </w:rPr>
        <w:t xml:space="preserve"> Helena Badurová, mluvčí MP Ostrava: </w:t>
      </w:r>
      <w:r>
        <w:rPr/>
        <w:t xml:space="preserve">"Na základě zjištěných skutečností strážníci zadrženého předali Policii České  republiky."</w:t>
      </w:r>
    </w:p>
    <w:p>
      <w:pPr/>
      <w:r>
        <w:rPr/>
        <w:t xml:space="preserve">Případ ukázal, jak důležitý je systém PCO. </w:t>
      </w:r>
    </w:p>
    <w:p>
      <w:pPr/>
      <w:r>
        <w:rPr>
          <w:b w:val="1"/>
          <w:bCs w:val="1"/>
        </w:rPr>
        <w:t xml:space="preserve"> Helena Badurová, mluvčí MP Ostrava: </w:t>
      </w:r>
      <w:r>
        <w:rPr/>
        <w:t xml:space="preserve">"Incident potvrdil účinnost systému PCO, který Městská policie Ostrava obsluhuje.  Díky napojení knihovny na tento systém mohli strážníci reagovat okamžitě po  narušení objektu. Následná spolupráce se strážní službou vedla k rychlému zadržení  pachatele a minimalizaci škod."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097/opily-mladik-rozbil-sklenene-okna-a-dvere-byl-dopaden-diky-systemu-p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2026-05-08T09:50:03+02:00</dcterms:created>
  <dcterms:modified xsi:type="dcterms:W3CDTF">2026-05-08T09:50:03+02:00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