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zpívala koledy s Tamburašským souborem Brač</w:t>
      </w:r>
    </w:p>
    <w:p>
      <w:pPr/>
      <w:r>
        <w:rPr/>
        <w:t xml:space="preserve">Akce Česko zpívá koledy se letos konala po patnácté a Studénka se k ní přihlásila po několikaleté pauze. Šest vybraných koled si lidé zazpívali v areálu u sportovního centra.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“Zapojili jsme se do Česko zpívá koledy, řadíme se mezi asi 955 dalších měst a obcí. Taky jsme oslovili náš Tamburašský soubor Brač, který bude nás celou dobu provázet.”</w:t>
      </w:r>
    </w:p>
    <w:p>
      <w:pPr/>
      <w:r>
        <w:rPr/>
        <w:t xml:space="preserve">Zazněly například koledy Nesem vám noviny,  Pásli ovce Valaši, Půjdem spolu do Betléma nebo Tisíc andělů. K dispozici byly jejich tištěné texty.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“Těšíme se moc, konečně možnost, si tady zazpívat, takže super.” </w:t>
      </w:r>
    </w:p>
    <w:p>
      <w:pPr/>
      <w:r>
        <w:rPr/>
        <w:t xml:space="preserve">“Já jsme se strašně moc těšila. Na svařáček, dát si pár koled a pak jít domů.” </w:t>
      </w:r>
    </w:p>
    <w:p>
      <w:pPr/>
      <w:r>
        <w:rPr/>
        <w:t xml:space="preserve">“To musí být, to člověk načerpá tu vánoční atmosféru a to patří k Vánocům, je to super.”     </w:t>
      </w:r>
      <w:r>
        <w:rPr>
          <w:b w:val="1"/>
          <w:bCs w:val="1"/>
        </w:rPr>
        <w:t xml:space="preserve">Irena Meluzinová, Tamburašský soubor Brač: </w:t>
      </w:r>
      <w:r>
        <w:rPr/>
        <w:t xml:space="preserve">“My máme aktuálně za sebou řadu koncertů, od září až po prosinec jsme toho měli opravdu moc. A tady toto je pro nás zase další příležitost, kde jsme ještě nehráli, takže SAK nás oslovil, jestli bychom tedy zahráli Česko zpívá  koledy. Tak jsme se toho chopili a dneska teda zahrajeme.”</w:t>
      </w:r>
    </w:p>
    <w:p>
      <w:pPr/>
      <w:r>
        <w:rPr/>
        <w:t xml:space="preserve">Další akcí v adventním čase, na kterou lze ve Studénce ještě vyrazit, jsou 20. prosince vánoční trhy s přítomností Wood trucku, kde si zájemci budou moci vyrobit ozdoby ze dřeva.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137/studenka-zpivala-koledy-s-tamburasskym-souborem-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2026-06-25T03:11:04+02:00</dcterms:created>
  <dcterms:modified xsi:type="dcterms:W3CDTF">2026-06-25T03:11:04+02:00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