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17.12.2025, 10:38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praktická škola vzdělává děti se specifickými vadami 40 let</w:t>
      </w:r>
    </w:p>
    <w:p>
      <w:pPr/>
      <w:r>
        <w:rPr/>
        <w:t xml:space="preserve">Do areálu Praktické školy a odborného učiliště v Novém Jičíně ulici dorazili na vánoční výstavu a Den otevřených dveří současní žáci a jejich rodiče, absolventi a také děti, pro které by se mohla škola stát další možností vzdělávání. </w:t>
      </w:r>
    </w:p>
    <w:p>
      <w:pPr/>
      <w:r>
        <w:rPr>
          <w:b w:val="1"/>
          <w:bCs w:val="1"/>
        </w:rPr>
        <w:t xml:space="preserve">Andrea Havlíková, ředitelka OU a PrŠ Nový Jičín: </w:t>
      </w:r>
      <w:r>
        <w:rPr/>
        <w:t xml:space="preserve">“Prioritně Den otevřených dveří a vánoční výstava je určen jako náborová akce pro budoucí žáky, ale vracejí se tady k nám bývalí žáci, bývalí zaměstnanci školy a přátelé školy obecně.”</w:t>
      </w:r>
    </w:p>
    <w:p>
      <w:pPr/>
      <w:r>
        <w:rPr>
          <w:b w:val="1"/>
          <w:bCs w:val="1"/>
        </w:rPr>
        <w:t xml:space="preserve">návštěvníci akce:</w:t>
      </w:r>
    </w:p>
    <w:p>
      <w:pPr/>
      <w:r>
        <w:rPr/>
        <w:t xml:space="preserve">“Je to krásné.” </w:t>
      </w:r>
    </w:p>
    <w:p>
      <w:pPr/>
      <w:r>
        <w:rPr/>
        <w:t xml:space="preserve">“Mají to krásné, nevím, co dřív, ještě se dívám, ale určitě něco koupím.” </w:t>
      </w:r>
    </w:p>
    <w:p>
      <w:pPr/>
      <w:r>
        <w:rPr/>
        <w:t xml:space="preserve">Vyzdoben byl také interiér školy, a to nejen v souvislosti s vánoční výstavou. Škola si touto akcí připomněla 40 let existence, kdy se věnuje dětem s mentálním postižením, poruchou autistického spektra a kombinovanými vadami.  </w:t>
      </w:r>
    </w:p>
    <w:p>
      <w:pPr/>
      <w:r>
        <w:rPr>
          <w:b w:val="1"/>
          <w:bCs w:val="1"/>
        </w:rPr>
        <w:t xml:space="preserve">Andrea Havlíková, ředitelka OU a PrŠ Nový Jičín: </w:t>
      </w:r>
      <w:r>
        <w:rPr/>
        <w:t xml:space="preserve">“Máme tři učební obory s výučním listem. Máme kuchařské práce, zahradnické práce, strojírenské práce. Připravujeme žáky na budoucí profesní život, ale nejen profesní, ale také osobní. Snažíme se je posunout tak do života, aby se byli schopni co nejvíc začlenit.”</w:t>
      </w:r>
    </w:p>
    <w:p>
      <w:pPr/>
      <w:r>
        <w:rPr>
          <w:b w:val="1"/>
          <w:bCs w:val="1"/>
        </w:rPr>
        <w:t xml:space="preserve">Stanislav Grundza, návštěvník akce: </w:t>
      </w:r>
      <w:r>
        <w:rPr/>
        <w:t xml:space="preserve">“Je to tady nádherná škola, opravdu. A přeji si tady chodit, přeji si dělat kuchaře.”</w:t>
      </w:r>
    </w:p>
    <w:p>
      <w:pPr/>
      <w:r>
        <w:rPr/>
        <w:t xml:space="preserve">Praktická škola a odborné učiliště o sobě dává vědět také pořádáním například pěvecké soutěže Doremi nebo taneční kolony.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209/novojicinska-prakticka-skola-vzdelava-deti-se-specifickymi-vadami-4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2026-07-01T06:29:30+02:00</dcterms:created>
  <dcterms:modified xsi:type="dcterms:W3CDTF">2026-07-01T06:29:30+02:00</dcterms:modified>
</cp:coreProperties>
</file>

<file path=docProps/custom.xml><?xml version="1.0" encoding="utf-8"?>
<Properties xmlns="http://schemas.openxmlformats.org/officeDocument/2006/custom-properties" xmlns:vt="http://schemas.openxmlformats.org/officeDocument/2006/docPropsVTypes"/>
</file>