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Filmový klub v Karviné rozšiřuje náhled na svět, založili jej manželé a milovníci kinematografie</w:t>
      </w:r>
    </w:p>
    <w:p>
      <w:pPr/>
      <w:r>
        <w:rPr/>
        <w:t xml:space="preserve">Manžel současné vedoucí karvinského filmového klubu Šárky Fiedlerové patřil k jeho zakladatelům. Dalo by se tedy říct, že společný zájem se stal jednou z náplní jejich života, která je provázela neustále.</w:t>
      </w:r>
    </w:p>
    <w:p>
      <w:pPr/>
      <w:r>
        <w:rPr>
          <w:b w:val="1"/>
          <w:bCs w:val="1"/>
        </w:rPr>
        <w:t xml:space="preserve">Šárka Fiedlerová, vedoucí Filmového klubu: </w:t>
      </w:r>
      <w:r>
        <w:rPr/>
        <w:t xml:space="preserve">"Já jsem tady vlastně přišla do Filmového klubu, potřeboval pomáhat. Pomáhala jsem mu prodávat lístky, on uváděl film, no a tak potom nějak jsme se více seznámili právě díky tomu filmovému klubu, a myslím si, že jsme měli úplně společný, tedy koníček." </w:t>
      </w:r>
    </w:p>
    <w:p>
      <w:pPr/>
      <w:r>
        <w:rPr/>
        <w:t xml:space="preserve">Po roce 1989 začal mít Filmový klub zase trochu jiný nádech s cílem jít za sdíleným filmovým zážitkem, o kterém mohou později diváci diskutovat a jít tak za vyšší filmovou kulturou. Hledí se také na klasické tradice, například na to, že titulky patří k filmu jako jeho nesmazatelná součást.</w:t>
      </w:r>
    </w:p>
    <w:p>
      <w:pPr/>
      <w:r>
        <w:rPr>
          <w:b w:val="1"/>
          <w:bCs w:val="1"/>
        </w:rPr>
        <w:t xml:space="preserve">Šárka Fiedlerová, vedoucí Filmového klubu:</w:t>
      </w:r>
      <w:r>
        <w:rPr/>
        <w:t xml:space="preserve"> "V titulcích je veškerá kulturní informace o tom filmu, o těch autorech. Je to vlastně úcta k těm autorům. Doznívá tam hudba toho filmu."</w:t>
      </w:r>
    </w:p>
    <w:p>
      <w:pPr/>
      <w:r>
        <w:rPr/>
        <w:t xml:space="preserve">Filmový klub v Karviné vychovává nejen dospělé, ale i mladé lidi a teenagery prostřednictvím filmografie k širokému náhledu na svět, který lze získat právě díky jedinečnému pohledu každého režiséra nebo scenáristy.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213/filmovy-klub-v-karvine-rozsiruje-nahled-na-svet-zalozili-jej-manzele-a-milovnici-kinema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2026-04-05T21:14:56+02:00</dcterms:created>
  <dcterms:modified xsi:type="dcterms:W3CDTF">2026-04-05T21:14:56+02:00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