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2026 v Havířově počítá se 194 miliony korun na nepedagogické pracovníky</w:t>
      </w:r>
    </w:p>
    <w:p>
      <w:pPr/>
      <w:r>
        <w:rPr/>
        <w:t xml:space="preserve">Havířovští zastupitelé se na posledním zasedání museli vypořádat s více než padesáti body. Vedení města předložilo zastupitelům také návrh rozpočtu na rok 2026, který počítá s investicemi, ale i s nutnou rezervou.</w:t>
      </w:r>
    </w:p>
    <w:p>
      <w:pPr/>
      <w:r>
        <w:rPr>
          <w:b w:val="1"/>
          <w:bCs w:val="1"/>
        </w:rPr>
        <w:t xml:space="preserve">Jakub Chlopecký (ANO), náměstek primátora:</w:t>
      </w:r>
      <w:r>
        <w:rPr/>
        <w:t xml:space="preserve"> „Plánované příjmy jsou ve výši 2,6 miliardy korun a plánované výdaje dosahují 2,7 miliardy korun. Schodek ve výši zhruba 160 milionů korun bude kryt položkami na běžném účtu.“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„Je nutné říct, že do rozpočtu na příští rok výrazně zasáhlo financování nepedagogických pracovníků, které pro město Havířov představuje více než 194 milionů korun. Tyto náklady musíme pokrýt.“ Počítáte s tím, že peníze na nepedagogické pracovníky dostanete od státu zpátky, nebo alespoň v nějakém poměru? „Nemyslím si to, ale musíme být připraveni.“</w:t>
      </w:r>
    </w:p>
    <w:p>
      <w:pPr/>
      <w:r>
        <w:rPr/>
        <w:t xml:space="preserve">Opoziční zastupitelé z hnutí Havířov Sobě rozpočet nepodpořili.</w:t>
      </w:r>
    </w:p>
    <w:p>
      <w:pPr/>
      <w:r>
        <w:rPr>
          <w:b w:val="1"/>
          <w:bCs w:val="1"/>
        </w:rPr>
        <w:t xml:space="preserve">Martin Cyž (Havířov Sobě), zastupitel:</w:t>
      </w:r>
      <w:r>
        <w:rPr/>
        <w:t xml:space="preserve"> „Nesouhlasíme s navyšováním příspěvků pro příspěvkové organizace SSRZ a MKS, které dosahují opravdu vysokých částek. Myslíme si, že tyto peníze by šlo využít lépe.“</w:t>
      </w:r>
    </w:p>
    <w:p>
      <w:pPr/>
      <w:r>
        <w:rPr/>
        <w:t xml:space="preserve">Největší investice půjdou i letos do obnovy bytového fondu, a to zhruba ve výši 270 milionů korun. Město dále počítá s výměnou chladicí desky na zimním stadionu i se stavbou domova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21/rozpocet-na-rok-2026-v-havirove-pocita-se-194-miliony-korun-na-nepedagogicke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2026-07-04T08:38:53+02:00</dcterms:created>
  <dcterms:modified xsi:type="dcterms:W3CDTF">2026-07-04T08:38:53+02:00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