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nadílka od radnice putovala za dětmi v Havířově</w:t>
      </w:r>
    </w:p>
    <w:p>
      <w:pPr/>
      <w:r>
        <w:rPr/>
        <w:t xml:space="preserve">Zástupci radnice i letos před Vánoci navštívili zařízení, kde se starají o děti se specifickými potřebami. Předali jim dárky, které mají dětem zpříjemnit každodenní život a vykouzlit úsměv na tváři. Tradice, která má v Havířově své pevné místo, potěšila malé i velké.</w:t>
      </w:r>
    </w:p>
    <w:p>
      <w:pPr/>
      <w:r>
        <w:rPr>
          <w:b w:val="1"/>
          <w:bCs w:val="1"/>
        </w:rPr>
        <w:t xml:space="preserve">Ondřej Baránek (ANO), primátor Havířova:</w:t>
      </w:r>
      <w:r>
        <w:rPr/>
        <w:t xml:space="preserve"> „Byli jsme v Benjaminu, byli jsme v zařízení Pluto a teď jsme v Mateřské škole Paraplíčko. Objíždíme i další zařízení, pojedeme do Armády spásy i do dětských domovů. Je to velmi milá povinnost a děláme to rádi. Pokud to dětem alespoň trochu pomůže kompenzovat jejich nelehkou životní situaci, má to velký smysl.“</w:t>
      </w:r>
    </w:p>
    <w:p>
      <w:pPr/>
      <w:r>
        <w:rPr>
          <w:b w:val="1"/>
          <w:bCs w:val="1"/>
        </w:rPr>
        <w:t xml:space="preserve">Daniel Vachtarčík (HPH), náměstek primátora:</w:t>
      </w:r>
      <w:r>
        <w:rPr/>
        <w:t xml:space="preserve"> „Pro mě je to standardně nejkrásnější pracovní den v roce. Je krásné dělat Ježíška a není nic hezčího než vidět rozzářené a šťastné dětské oči.“</w:t>
      </w:r>
    </w:p>
    <w:p>
      <w:pPr/>
      <w:r>
        <w:rPr/>
        <w:t xml:space="preserve">Každé zařízení si mohlo samo navrhnout, jaké dárky děti potřebují, s ohledem na jejich věk a zájmy.</w:t>
      </w:r>
    </w:p>
    <w:p>
      <w:pPr/>
      <w:r>
        <w:rPr>
          <w:b w:val="1"/>
          <w:bCs w:val="1"/>
        </w:rPr>
        <w:t xml:space="preserve">Šárka Chobotová, ředitelka MŠ Paraplíčko:</w:t>
      </w:r>
      <w:r>
        <w:rPr/>
        <w:t xml:space="preserve"> „Letos jsme vybírali hlavně věci na hraní. Učebních pomůcek máme dost, takže jsme pořídili domeček na skládání. V jedné třídě máme nově tři holčičky, proto jsme koupili kočárek a panenku. V dalších třídách jsou stavebnice, odrážedla na zahradu nebo koloběžky. Jsme moc rádi, že si na nás každý rok z magistrátu vzpomenou. Pro děti je to také důležitá zkušenost – zvládnout setkání s cizími lidmi v kolektivu.“</w:t>
      </w:r>
    </w:p>
    <w:p>
      <w:pPr/>
      <w:r>
        <w:rPr/>
        <w:t xml:space="preserve">Jak děti radost z dárků prožívají?</w:t>
      </w:r>
    </w:p>
    <w:p>
      <w:pPr/>
      <w:r>
        <w:rPr>
          <w:b w:val="1"/>
          <w:bCs w:val="1"/>
        </w:rPr>
        <w:t xml:space="preserve">Barbora Grabacká, učitelka MŠ Paraplíčko:</w:t>
      </w:r>
      <w:r>
        <w:rPr/>
        <w:t xml:space="preserve"> „I když to neumí vyjádřit slovy, je na nich vidět, že mají radost z nových a hezkých dárků. Každé dítě má radost, když dostane něco nového. U nás je navíc znát, že i malé pokroky jsou velkým úspěchem.“</w:t>
      </w:r>
    </w:p>
    <w:p>
      <w:pPr/>
      <w:r>
        <w:rPr/>
        <w:t xml:space="preserve">Celkem rozdělila radnice zařízením dárky v hodnotě 150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2276/vanocni-nadilka-od-radnice-putovala-za-detm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2026-07-06T00:15:44+02:00</dcterms:created>
  <dcterms:modified xsi:type="dcterms:W3CDTF">2026-07-06T00:15:44+02:00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