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22.12.2025,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bez domova usedli v Novém Jičíně k vánočnímu obědu</w:t>
      </w:r>
    </w:p>
    <w:p>
      <w:pPr/>
      <w:r>
        <w:rPr/>
        <w:t xml:space="preserve">Prostřít svým klientům k vánočnímu obědu se novojičínská Charita rozhodla ve větších  prostorách klubu seniorů na ulici Msgr. Šrámka. K nazdobené tabuli usedla asi třicítka lidí, kteří využívají služeb azylového domu nebo víceméně žijí venku.   </w:t>
      </w:r>
    </w:p>
    <w:p>
      <w:pPr/>
      <w:r>
        <w:rPr>
          <w:b w:val="1"/>
          <w:bCs w:val="1"/>
        </w:rPr>
        <w:t xml:space="preserve">klienti Charity Nový Jičín: </w:t>
      </w:r>
    </w:p>
    <w:p>
      <w:pPr/>
      <w:r>
        <w:rPr/>
        <w:t xml:space="preserve">“Dobré, v pohodě, je to zajímavé, nečekal jsem to.” </w:t>
      </w:r>
    </w:p>
    <w:p>
      <w:pPr/>
      <w:r>
        <w:rPr/>
        <w:t xml:space="preserve">“Je to tady nádherné, lepší jak na svatbě, je to úžasné.” </w:t>
      </w:r>
    </w:p>
    <w:p>
      <w:pPr/>
      <w:r>
        <w:rPr/>
        <w:t xml:space="preserve">Sváteční menu připravili žáci oboru kuchařské práce zdejšího Odborného učiliště a Praktické školy. </w:t>
      </w:r>
    </w:p>
    <w:p>
      <w:pPr/>
      <w:r>
        <w:rPr>
          <w:b w:val="1"/>
          <w:bCs w:val="1"/>
        </w:rPr>
        <w:t xml:space="preserve">Dominik Till, žák oboru kuchařské práce OU a PrŠ Nový Jičín: </w:t>
      </w:r>
      <w:r>
        <w:rPr/>
        <w:t xml:space="preserve">“Bramborový salát s řízkem a bude se k tomu dávat káva a cukroví.” </w:t>
      </w:r>
    </w:p>
    <w:p>
      <w:pPr/>
      <w:r>
        <w:rPr>
          <w:b w:val="1"/>
          <w:bCs w:val="1"/>
        </w:rPr>
        <w:t xml:space="preserve">Marek Procházka, terénní pracovník, Charita Nový Jičín</w:t>
      </w:r>
      <w:r>
        <w:rPr/>
        <w:t xml:space="preserve">: “Bude taky dáreček drobný, které dostanou klienti, kromě nějakých základních věcí dostanou také poukázkou do šatníku, takže můžou si tam pak vybrat nějaké oblečení, které budou potřebovat.”  </w:t>
      </w:r>
      <w:r>
        <w:rPr>
          <w:b w:val="1"/>
          <w:bCs w:val="1"/>
        </w:rPr>
        <w:t xml:space="preserve">Vojtěch Janšta, děkan </w:t>
      </w:r>
      <w:r>
        <w:rPr>
          <w:b w:val="1"/>
          <w:bCs w:val="1"/>
        </w:rPr>
        <w:t xml:space="preserve">Římskokatolické církve Nový Jičín: </w:t>
      </w:r>
      <w:r>
        <w:rPr/>
        <w:t xml:space="preserve">“Je pravda, že ten oběd, nebo nějaká hostina je takovým znamením těch vztahů. Že jsme spolu, jsme spolu rádi, nějakým způsobem chceme tvořit něco společné. Patří to k tomu adventu, patří to k Vánocům.”</w:t>
      </w:r>
    </w:p>
    <w:p>
      <w:pPr/>
      <w:r>
        <w:rPr/>
        <w:t xml:space="preserve">Charita bude v pomoci lidem bez domova intenzivněji pokračovat v průběhu celé zimy. Kapacitu noclehárny navyšuje o možnost přespání na židličce. A kdo by chtěl, může lidem zajistit nocleh v teple zakoupením karty Z. Podrobnosti jsou na charitním webu.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2303/lide-bez-domova-usedli-v-novem-jicine-k-vanocnimu-ob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2026-08-19T08:42:36+02:00</dcterms:created>
  <dcterms:modified xsi:type="dcterms:W3CDTF">2026-08-19T08:42:36+02:00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