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Vánoce, jak je prožívali vojáci v zákopech, představil pořad v Zámku Nová Horka</w:t>
      </w:r>
    </w:p>
    <w:p>
      <w:pPr/>
      <w:r>
        <w:rPr/>
        <w:t xml:space="preserve">Adventní program v Zámku Nová Horka nabídl především několik koncertů ve vyhlášené barokní sala terreně. Výjimečným počinem byl ovšem komponovaný pořad nazvaný Vánoce v zákopech, sestavený ze vzpomínek legionářů z doby první světové války. </w:t>
      </w:r>
    </w:p>
    <w:p>
      <w:pPr/>
      <w:r>
        <w:rPr>
          <w:b w:val="1"/>
          <w:bCs w:val="1"/>
        </w:rPr>
        <w:t xml:space="preserve">Sabina Máchová, dramaturgyně Zámku Nová Horka: </w:t>
      </w:r>
      <w:r>
        <w:rPr/>
        <w:t xml:space="preserve">“My s našimi kolegy z Československé obce legionářské děláme sérii takovýchto tematických večerů právě na téma Vánoce v zákopech, tedy první světová válka a jak ji trávili muži daleko od svých domovů.” </w:t>
      </w:r>
    </w:p>
    <w:p>
      <w:pPr/>
      <w:r>
        <w:rPr>
          <w:b w:val="1"/>
          <w:bCs w:val="1"/>
        </w:rPr>
        <w:t xml:space="preserve">Martin Lokaj, předseda jednoty ČsOL Ostrava 1: </w:t>
      </w:r>
      <w:r>
        <w:rPr/>
        <w:t xml:space="preserve">“Tím smutkem a nadějemi, které prožívali vojáci a legionáři v dobách první světové války, nás provedou oni samotní. A to prostřednictvím vzpomínek z deníků, z jejich zápisků, ať už válečných nebo poválečných, které se nám díky i činnosti Československé obce legionářské podařilo získat.” </w:t>
      </w:r>
    </w:p>
    <w:p>
      <w:pPr/>
      <w:r>
        <w:rPr/>
        <w:t xml:space="preserve">Doprovodná videoprezentace byla tvořena dobovými fotografiemi z alb legionářů a také obsahovala pohlednice, které posílali z fronty domů a mnohdy si je sami vyráběli. </w:t>
      </w:r>
    </w:p>
    <w:p>
      <w:pPr/>
      <w:r>
        <w:rPr>
          <w:b w:val="1"/>
          <w:bCs w:val="1"/>
        </w:rPr>
        <w:t xml:space="preserve">Martin Lokaj, předseda jednoty ČsOL Ostrava 1: </w:t>
      </w:r>
      <w:r>
        <w:rPr/>
        <w:t xml:space="preserve">“Přirozeně, jak ruské legie byly těmi nejpočetnějšími, tak i ty fotografie, ty materiály, které tady dneska představíme, budou především z Ruska. No a tím pádem se tam objeví i místa oslavy Vánoc a přímo vzpomínky na ty vánoční dny daleko na Sibiři.” </w:t>
      </w:r>
    </w:p>
    <w:p>
      <w:pPr/>
      <w:r>
        <w:rPr/>
        <w:t xml:space="preserve">Program doplnila ukázka výstroje a výzbroje legionářů, konkrétně to byly třeba právě stejnokroje ruských legií, ve kterých se vraceli domů do vlasti. Říká se jim proto </w:t>
      </w:r>
    </w:p>
    <w:p>
      <w:pPr/>
      <w:r>
        <w:rPr/>
        <w:t xml:space="preserve">vladivostocké nebo také návratové.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336/vanoce-jak-je-prozivali-vojaci-v-zakopech-predstavil-porad-v-zamku-nova-h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2026-08-25T10:04:44+02:00</dcterms:created>
  <dcterms:modified xsi:type="dcterms:W3CDTF">2026-08-25T10:04:44+02:00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