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25.12.2025, 08:03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Leden se blíží, Charita oslovuje koledníky a pečetí kasičky</w:t>
      </w:r>
    </w:p>
    <w:p>
      <w:pPr/>
      <w:r>
        <w:rPr/>
        <w:t xml:space="preserve">Tříkrálová sbírka patří mezi největší dobročinné akce v České republice, její výtěžek pomáhá lidem v nouzi přímo v regionu. Její organizace i ve studénecké Charitě vrcholila v prosinci ještě před Vánoci.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“Dneska budeme pečetit pokladničky s pracovnicemi městského úřadu ve Studénce. Jinak další pokladničky do obcí, které koledují pro naší Charitu, tak ty už jsou rozvezené. Tady ve Studénce budeme mít zapečetěno 40 pokladniček a jinak celkově 172 pokladničky.”</w:t>
      </w:r>
    </w:p>
    <w:p>
      <w:pPr/>
      <w:r>
        <w:rPr>
          <w:b w:val="1"/>
          <w:bCs w:val="1"/>
        </w:rPr>
        <w:t xml:space="preserve">Markéta Bőhmová, odbor financí a rozpočtu, MěÚ Studénka: </w:t>
      </w:r>
      <w:r>
        <w:rPr/>
        <w:t xml:space="preserve">“Pečetění pokladniček spočívá v tom, že vlastně každá ta pokladnička je přelepená štítkem, kde je razítko města, podpis od oprávněné osoby a vlastně datum, kdy byla ta pokladnička zapečetěná.”</w:t>
      </w:r>
    </w:p>
    <w:p>
      <w:pPr/>
      <w:r>
        <w:rPr/>
        <w:t xml:space="preserve">Důkladné přípravy probíhají také v novojičínské Charitě. </w:t>
      </w:r>
    </w:p>
    <w:p>
      <w:pPr/>
      <w:r>
        <w:rPr>
          <w:b w:val="1"/>
          <w:bCs w:val="1"/>
        </w:rPr>
        <w:t xml:space="preserve">Markéta Brožová, koordinátor Tříkrálové sbírky, Charita Nový Jičín: </w:t>
      </w:r>
      <w:r>
        <w:rPr/>
        <w:t xml:space="preserve">“Balíme tašky pro koledníky, oslovujeme koledníčky, žádáme, jestli by nám někdo nepřišel pomoct, protože koledníku je vždycky málo. A jinak samozřejmě chystáme Tříkrálový průvod, doufám, že se potkáme opět u jesliček 6. ledna v 10 hodin.”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“Počítáme zase s pomocí pracovníků,  jejich rodin a dětí a už se pomaličku hlásí i děti ze škol, kde jsme rozdali pozvánky ke koledování, takže doufáme, že se nám ty skupinky podaří naplnit a že budeme moci vyrazit do ulic.”</w:t>
      </w:r>
    </w:p>
    <w:p>
      <w:pPr/>
      <w:r>
        <w:rPr/>
        <w:t xml:space="preserve">Sbírka bude probíhat od 1. do 14. ledna. Peníze pomáhají realizovat služby pro lidi v nouzi. Ve Studénce půjdou také a dovybavení domu sv. Jáchyma, jehož stavba bude právě v průběhu trvání Tříkrálové sbírky dokončena.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338/leden-se-blizi-charita-oslovuje-koledniky-a-peceti-kas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2026-09-22T01:10:36+02:00</dcterms:created>
  <dcterms:modified xsi:type="dcterms:W3CDTF">2026-09-22T01:10:36+02:00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