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Messalina podpořila mladé kapely na speciálním koncertě v karvinském klubu Hard Cafe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0/messalina-podporila-mlade-kapely-na-specialnim-koncerte-v-karvinskem-klubu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