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Świąteczny talk show ze Stefanią Piszczek</w:t>
      </w:r>
    </w:p>
    <w:p>
      <w:pPr/>
      <w:r>
        <w:rPr>
          <w:b w:val="1"/>
          <w:bCs w:val="1"/>
        </w:rPr>
        <w:t xml:space="preserve">Stefania Piszczek, emerytowana nauczycielka: </w:t>
      </w:r>
      <w:r>
        <w:rPr/>
        <w:t xml:space="preserve">„Przedstawiać się wam chyba nie muszę, bo mnie wszyscy znają, tym bardziej że przychodzi jakaś moda na Piszczkową pod koniec tego roku.”</w:t>
      </w:r>
    </w:p>
    <w:p>
      <w:pPr/>
      <w:r>
        <w:rPr/>
        <w:t xml:space="preserve">Stefania Piszczek była w tym roku nominowane do Nagrody Kongresu Polaków „Tacy jesteśmy.“ Pomysł zaproszenia ją na świąteczne talk show zrodził się jednak dużo wcześniej. </w:t>
      </w:r>
    </w:p>
    <w:p>
      <w:pPr/>
      <w:r>
        <w:rPr>
          <w:b w:val="1"/>
          <w:bCs w:val="1"/>
        </w:rPr>
        <w:t xml:space="preserve">Aleksandra Opioł, moderatorka spotkania:</w:t>
      </w:r>
      <w:r>
        <w:rPr/>
        <w:t xml:space="preserve"> „W zeszłym roku dosyć wysoko postawiliśmy poprzeczkę, i prezes wpadł na pomysł, żeby pani Piszczkowa poopowiadała o zwyczajach świątecznych.“</w:t>
      </w:r>
    </w:p>
    <w:p>
      <w:pPr/>
      <w:r>
        <w:rPr/>
        <w:t xml:space="preserve">Pani Stefania opowiedziała o Wigilijach jej rodziny w czasie II wojny światowej. Kiedy wojna wybuchła, miała zaledwie siedem lat.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„Przyszło gestapo i zabrało mojego ojca do Oświęcimia. Ale nie tylko mojego - wszystkich tych, którzy nie podpisali volkslisty. Mój ojciec z zawodu był mularzem, i oni właśnie takich ludzi potrzebowali, więc nie było naszego ojca na Wigilii w 1940 roku.“</w:t>
      </w:r>
    </w:p>
    <w:p>
      <w:pPr/>
      <w:r>
        <w:rPr/>
        <w:t xml:space="preserve">W rodzinie pani Stefanii utrzymywno zwyczaj stawiania na stole pustego talerza.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„A mnie, jako siedmioletnie dziecko, zawsze bardzo to ciekawiło, i pytałam się mamy po raz kolejny, dlaczego my mamy jeden talerz pusty. A mama mi zawsze powiedziała: ´To jest dla zbłąkanego wędrowca´.“  </w:t>
      </w:r>
    </w:p>
    <w:p>
      <w:pPr/>
      <w:r>
        <w:rPr/>
        <w:t xml:space="preserve">Tym wędrowcem był w tę Wigiliję jej ojciec, który przyszedł z obozu. W 1942 roku jednak całą rodzinę wywieziono do Rzeszy. Do domu rodzina wróciła dopiero po wojnie.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„To była pierwsza Wigilia w 1945 roku taka prawdziwa, gdy - chociaż nie było z czego, ale sąsiedzi przyszli z pomocą - było na naszym wigilijnym stole dwanaście potraw. Tak jak powinno być.“</w:t>
      </w:r>
    </w:p>
    <w:p>
      <w:pPr/>
      <w:r>
        <w:rPr/>
        <w:t xml:space="preserve">W atmosterę świąteczną wprowadziły później zebranych kolędy w wykonaniu chóru Stonawa. </w:t>
      </w:r>
    </w:p>
    <w:p>
      <w:pPr/>
      <w:r>
        <w:rPr>
          <w:b w:val="1"/>
          <w:bCs w:val="1"/>
        </w:rPr>
        <w:t xml:space="preserve">Andrzej Feber, senator i wicewójt Stonawa: </w:t>
      </w:r>
      <w:r>
        <w:rPr/>
        <w:t xml:space="preserve">„Ja sobie pamiętam, bo u nas był sklep, jak ludzie czekali w kolejkach na karpia, karp nie przyjechał, czekali na drugi dzień, ale byli szczęśliwi, że go mają. A byliśmy szczęśliwi z tego, że mamy drzewko, że pod tym drzewkiem było coś, na co rodzice oszczędzali przez cały rok.“  </w:t>
      </w:r>
    </w:p>
    <w:p>
      <w:pPr/>
      <w:r>
        <w:rPr/>
        <w:t xml:space="preserve">Spotkanie zakończono wspólną kolacją i składaniem sobie życzeń przy łamaniu się opłatkiem. </w:t>
      </w:r>
    </w:p>
    <w:p>
      <w:pPr/>
      <w:r>
        <w:rPr>
          <w:b w:val="1"/>
          <w:bCs w:val="1"/>
        </w:rPr>
        <w:t xml:space="preserve">Wojciech Feber, prezes koła PZKO Stonawa:</w:t>
      </w:r>
      <w:r>
        <w:rPr/>
        <w:t xml:space="preserve"> „Życzę, żeby ten następny rok był przynajmniej tak dobry, jak ten rok obecny.“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404/swiateczny-talk-show-ze-stefania-piszc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2026-04-06T19:41:10+02:00</dcterms:created>
  <dcterms:modified xsi:type="dcterms:W3CDTF">2026-04-06T19:41:10+02:00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