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nami wydarzenia 2025 roku</w:t>
      </w:r>
    </w:p>
    <w:p>
      <w:pPr/>
      <w:r>
        <w:rPr/>
        <w:t xml:space="preserve">W życiu polskiej społeczności w Republice Czeskiej ważnym wydarzeniem minionego roku był Zjazd Delegatów Polskiego Związku Kulturalno-Oświatowego. Stonawę reprezentowali prezes koła Wojciech Feber oraz Władysław Opioł. Prezeską Związku wybrano ponownie Helenę Legowicz.  </w:t>
      </w:r>
    </w:p>
    <w:p>
      <w:pPr/>
      <w:r>
        <w:rPr/>
        <w:t xml:space="preserve">Dla chóru mieszanego Stonawa był to rok jubileuszowy. Z okazji jego trzydziestych urodzin powstał film „Muzyczne Dziedzictwo Stonawy” oraz fachowa publikacja „120 lat śpiewactwa w Stonawie.”</w:t>
      </w:r>
    </w:p>
    <w:p>
      <w:pPr/>
      <w:r>
        <w:rPr/>
        <w:t xml:space="preserve">Koło PZKO raz jeszcze zwróciło uwagę Zaolzia, a to wystawą Klubu Kobiet „Rowerem przez Stonawę</w:t>
      </w:r>
      <w:r>
        <w:rPr>
          <w:i w:val="1"/>
          <w:iCs w:val="1"/>
        </w:rPr>
        <w:t xml:space="preserve">.</w:t>
      </w:r>
      <w:r>
        <w:rPr/>
        <w:t xml:space="preserve">” </w:t>
      </w:r>
      <w:r>
        <w:rPr>
          <w:i w:val="1"/>
          <w:iCs w:val="1"/>
        </w:rPr>
        <w:t xml:space="preserve">  Ta wystawa mi się bardzo podoba, jest super</w:t>
      </w:r>
      <w:r>
        <w:rPr/>
        <w:t xml:space="preserve">.    </w:t>
      </w:r>
    </w:p>
    <w:p>
      <w:pPr/>
      <w:r>
        <w:rPr/>
        <w:t xml:space="preserve">Latem pezetkaowcy urządzili spływ po Wagu połączony ze zwiedzeniem Zamku Orawskiego. Jesienią zaprosili na ”Spotkanie z folklorem”. Były występy zespołów, były prelekcje. Było opowiadanie o wyrobie sera, którym wszyscy mogli się delektować. </w:t>
      </w:r>
      <w:r>
        <w:rPr>
          <w:i w:val="1"/>
          <w:iCs w:val="1"/>
        </w:rPr>
        <w:t xml:space="preserve">Dziepro my zaczli, bardzo dobre a smaczne wszystko. </w:t>
      </w:r>
    </w:p>
    <w:p>
      <w:pPr/>
      <w:r>
        <w:rPr/>
        <w:t xml:space="preserve">Balik dziecęcy był okazją do składania życzeń babciom i dziadkom. Uczniowie pod okiem Katki Feber piekli dla nich kołacze. Z okazji Dnia Matki zaś dzieci uczyły swoje mamy tańców hawajskich. Na jubileuszowym Festynie przypomniano 125-lecie budynku polskiej szkoły w Stonawie- Hołkowicach. Przedszkolacy pochwalili się marynarskim programem, który wyćwiczyli na zielonej szkole. </w:t>
      </w:r>
    </w:p>
    <w:p>
      <w:pPr/>
      <w:r>
        <w:rPr/>
        <w:t xml:space="preserve">Uczniowie wzięli udział w Igrzyskach Lekkoatletycznych w Trzyńcu. Przyjmowali swoich rówieśników ze szkoły w mieście Pokój na Opolszczyźnie. Mieli także okazje spotkać się z pisarzem książek dla dzieci Grzegorzem Kasdepke oraz z aktorami Teatru Magicznego z Krakowa. </w:t>
      </w:r>
    </w:p>
    <w:p>
      <w:pPr/>
      <w:r>
        <w:rPr/>
        <w:t xml:space="preserve">Dorośli widzowie natomiast wypełnili salę Domu PZKO na przestawieniu Sceny Polskiej „Kogut w rosole”.</w:t>
      </w:r>
    </w:p>
    <w:p>
      <w:pPr/>
      <w:r>
        <w:rPr/>
        <w:t xml:space="preserve">W Stonawie pamięta się o ofiarach wojny. W styczniu złożono kwiaty na mogile polskich żołnierzy, którzy zginęli w 1919. We wrześniu uczczono pamięć ofiar pierwszej masowej niemieckiej zbrodni na Zaolziu.  Wśród zamordowanych byli Józef Feber i Jan Mrajca ze Stonawy.                              </w:t>
      </w:r>
    </w:p>
    <w:p>
      <w:pPr/>
      <w:r>
        <w:rPr/>
        <w:t xml:space="preserve">We wrześniu w klubie Dziupla promowała swoją pierwszą płytę stonawianka Krystyna Pękała. W Galerii Ceglanej w Cieszynie wystawiały swoje obrazy Ewa Ćmok i Monika Milerska.                                   </w:t>
      </w:r>
    </w:p>
    <w:p>
      <w:pPr/>
      <w:r>
        <w:rPr/>
        <w:t xml:space="preserve">  Wśród nominowanych w ankiecie Kongresu Polaków „Tacy jesteśmy” znalazła się stonawianka Stefania Piszczek. Pani Stenia była też gościem świątecznego talk show, który odbył się w Domu PZKO w Stonawie.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479/za-nami-wydarzenia-2025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2026-04-22T15:34:59+02:00</dcterms:created>
  <dcterms:modified xsi:type="dcterms:W3CDTF">2026-04-22T15:34:59+02:00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