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Velkolepý průvod připomněl příběh Tří králů</w:t>
      </w:r>
    </w:p>
    <w:p>
      <w:pPr/>
      <w:r>
        <w:rPr/>
        <w:t xml:space="preserve">Tři mudrcové na koních, Kašpar, Melichar a Baltazar, spolu s početným doprovodem vstoupili 6. ledna do novojičínského centra a zastavili se u dřevěného betléma na náměstí. </w:t>
      </w:r>
    </w:p>
    <w:p>
      <w:pPr/>
      <w:r>
        <w:rPr>
          <w:b w:val="1"/>
          <w:bCs w:val="1"/>
        </w:rPr>
        <w:t xml:space="preserve">Marcel Brož, ředitel Charity Nový Jičín: </w:t>
      </w:r>
      <w:r>
        <w:rPr/>
        <w:t xml:space="preserve">“Chceme upozornit na to, že ta historická událost, která se v Bibli popisuje, příchod tří králů, každý rok tady mezi náma je a je to součást Vánoc. A my zároveň, protože Charita každý rok dělá Tříkrálovou sbírku, tak máme to takovou, řekl bych doprovodnou akci hlavně pro děti z mateřských škol. A vlastně je to i taková náborová akce pro ně, aby jsme měli mladé koledníky.”</w:t>
      </w:r>
    </w:p>
    <w:p>
      <w:pPr/>
      <w:r>
        <w:rPr>
          <w:b w:val="1"/>
          <w:bCs w:val="1"/>
        </w:rPr>
        <w:t xml:space="preserve">návštěvníci akce: </w:t>
      </w:r>
    </w:p>
    <w:p>
      <w:pPr/>
      <w:r>
        <w:rPr/>
        <w:t xml:space="preserve">“Perfektní je to.”</w:t>
      </w:r>
    </w:p>
    <w:p>
      <w:pPr/>
      <w:r>
        <w:rPr/>
        <w:t xml:space="preserve">“Jo, bylo to super.” </w:t>
      </w:r>
    </w:p>
    <w:p>
      <w:pPr/>
      <w:r>
        <w:rPr/>
        <w:t xml:space="preserve">Chodíme pravidelně.” </w:t>
      </w:r>
    </w:p>
    <w:p>
      <w:pPr/>
      <w:r>
        <w:rPr/>
        <w:t xml:space="preserve">“Bylo to výborné, starosta a kněz vedle sebe, to se jen tak nevidí.” </w:t>
      </w:r>
    </w:p>
    <w:p>
      <w:pPr/>
      <w:r>
        <w:rPr/>
        <w:t xml:space="preserve">Tento průvod poprvé prošel městem v roce 2019, od té doby je rok od roku větší a pestřejší.  </w:t>
      </w:r>
    </w:p>
    <w:p>
      <w:pPr/>
      <w:r>
        <w:rPr>
          <w:b w:val="1"/>
          <w:bCs w:val="1"/>
        </w:rPr>
        <w:t xml:space="preserve">Markéta Brožová, koordinátor Tříkrálové sbírky, Charita Nový Jičín: </w:t>
      </w:r>
      <w:r>
        <w:rPr/>
        <w:t xml:space="preserve">“Řídíme s takovou myšlenkou, že Ježíškovi se chodily klanět všechny sociální vrstvy a všechny zeměpisné šířky i délky. To znamená, snažíme se tam mít zástupce chudého lidu, boháče, učence, duchovní. Dobrovolníků máme kupodivu čím dál víc. A jsem ráda, že se podařilo třeba propojit teď i základní uměleckou školu, která se pod vedením paní Šárky Davidové strašně ochotně zapojila, přišli nám troubit. Dále přišly školky a úžasní jsou učitele a žáci ze základní školy  speciální, protože vždycky se krásně nastrojí a přijdou bubnovat. Tak myslím, že se ta akce i má takový propojovací rozměr.” </w:t>
      </w:r>
    </w:p>
    <w:p>
      <w:pPr/>
      <w:r>
        <w:rPr/>
        <w:t xml:space="preserve">Součástí průvodu bylo i vysvěcení kříd pro koledníky Tříkrálové sbírky. Ti jsou v ulicích především v těchto mrazivých dnech, aby u dveří lidí poprosili o finanční příspěvek na pomoc těm, kdo to potřebují.  </w:t>
      </w:r>
    </w:p>
    <w:p>
      <w:pPr/>
      <w:r>
        <w:rPr>
          <w:b w:val="1"/>
          <w:bCs w:val="1"/>
        </w:rPr>
        <w:t xml:space="preserve">Marcel Brož, ředitel Charity Nový Jičín: </w:t>
      </w:r>
      <w:r>
        <w:rPr/>
        <w:t xml:space="preserve">“Po několika letech, musím říct, kdy bylo celkem teplo, tak letos ty teploty teda padají fakt nízko. Asi pro ty, kteří budete přivítávat ty koledníčky, tak se zeptat, jestli by si trochu čaje nedali na to ohřátí, protože někdy je toho fakt hodně.” </w:t>
      </w:r>
    </w:p>
    <w:p>
      <w:pPr/>
      <w:r>
        <w:rPr/>
        <w:t xml:space="preserve">Peníze, které díky štědrosti lidí koledníci získají, použije zdejší Charita na podporu několika záměrů, například i zřízení Centra humanitární pomoci. </w:t>
      </w:r>
    </w:p>
    <w:p>
      <w:pPr/>
      <w:r>
        <w:rPr>
          <w:b w:val="1"/>
          <w:bCs w:val="1"/>
        </w:rPr>
        <w:t xml:space="preserve">Marcel Brož, ředitel Charity Nový Jičín: </w:t>
      </w:r>
      <w:r>
        <w:rPr/>
        <w:t xml:space="preserve">“Centrum, kde budeme moci shromažďovat jak potraviny, tak i ty ostatní věci, které potřebujeme k tomu, abychom mohli pomáhat druhým.”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496/velkolepy-pruvod-pripomnel-pribeh-tri-kr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2026-06-03T04:49:24+02:00</dcterms:created>
  <dcterms:modified xsi:type="dcterms:W3CDTF">2026-06-03T04:49:24+02:00</dcterms:modified>
</cp:coreProperties>
</file>

<file path=docProps/custom.xml><?xml version="1.0" encoding="utf-8"?>
<Properties xmlns="http://schemas.openxmlformats.org/officeDocument/2006/custom-properties" xmlns:vt="http://schemas.openxmlformats.org/officeDocument/2006/docPropsVTypes"/>
</file>