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23:04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opavské porodnici se loni narodilo více dětí než rok předtím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 První miminko se narodilo kolem páté hodiny a v rámci Moravskoslezského kraje bylo druhé.”</w:t>
      </w:r>
    </w:p>
    <w:p>
      <w:pPr/>
      <w:r>
        <w:rPr/>
        <w:t xml:space="preserve">Radost ale nepanuje jen z novoročních porodů. Opavská porodnice se může pochlubit i pozitivní statistikou za celý loňský rok, kdy zaznamenala 714 porodů. </w:t>
      </w:r>
    </w:p>
    <w:p>
      <w:pPr/>
      <w:r>
        <w:rPr>
          <w:b w:val="1"/>
          <w:bCs w:val="1"/>
        </w:rPr>
        <w:t xml:space="preserve">Marek Fabian, primář gynekologicko-porodnického oddělení SNO: </w:t>
      </w:r>
      <w:r>
        <w:rPr/>
        <w:t xml:space="preserve">“Bylo to o 6 porodů víc než rok předtím. A máme z toho velkou radost, protože opravdu moc porodnic, které mají porodů víc, myslím si, že v rámci celé České republiky není.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“Jsme tady v té naší oblasti vyhledávanou porodnicí. A velmi často sem dojedou maminky odjinud. 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t xml:space="preserve">Spokojenost potvrzují i samotné rodičky. </w:t>
      </w:r>
    </w:p>
    <w:p>
      <w:pPr/>
      <w:r>
        <w:rPr>
          <w:b w:val="1"/>
          <w:bCs w:val="1"/>
        </w:rPr>
        <w:t xml:space="preserve">Michaela Eliášová, maminka Marka: </w:t>
      </w:r>
      <w:r>
        <w:rPr/>
        <w:t xml:space="preserve">“Já jsem rodila na gauči, malý vážil 3620 gramů, měřil 50 centimetrů. Já jsem teda původem z Plzně. Před třemi měsíci jsem se přestěhovala sem, kousek od Opavy. Právě mě Opavská porodnice zaujala. A super. Nemám si na co stěžovat.” </w:t>
      </w:r>
    </w:p>
    <w:p>
      <w:pPr/>
      <w:r>
        <w:rPr>
          <w:b w:val="1"/>
          <w:bCs w:val="1"/>
        </w:rPr>
        <w:t xml:space="preserve">Hana Holubková, maminka Štěpánka: </w:t>
      </w:r>
      <w:r>
        <w:rPr/>
        <w:t xml:space="preserve">“Štěpánek je moje třetí dítě. Narodil se 1.1. v 8 hodin večer a 8 minut. Vážil 3850 gramů, měřil 50 cm. Rodila jsem přirozenou cestou na křesle. Tady v opavské porodnici jsem spokojená.”</w:t>
      </w:r>
    </w:p>
    <w:p>
      <w:pPr/>
      <w:r>
        <w:rPr>
          <w:b w:val="1"/>
          <w:bCs w:val="1"/>
        </w:rPr>
        <w:t xml:space="preserve">Karel Siebert, ředitel SNO: </w:t>
      </w:r>
      <w:r>
        <w:rPr/>
        <w:t xml:space="preserve">“Chtěl bych poděkovat celému personálu našeho porodnického oddělení za skvělou práci. Jako jedna z mála porodnic jsme měli meziroční nárůst v počtu narozených dětí při tom, že celková porodnost v České republice stále klesá. Je to známka toho, že o naší porodnici je zájem, je to známka toho, že práci děláme velice dobře. Náš personál je odborně zdatný, je empatický, milý, máme dobrou vybavenost na porodnici.” </w:t>
      </w:r>
    </w:p>
    <w:p>
      <w:pPr/>
      <w:r>
        <w:rPr/>
        <w:t xml:space="preserve">Opavská porodnice chce v nastaveném trendu pokračovat. Plánuje otevření nového rodinného pokoje a další změny, které povedou ke zkvalitnění péče o rodičky.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506/v-opavske-porodnici-se-loni-narodilo-vice-deti-nez-rok-pred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2026-04-20T17:05:46+02:00</dcterms:created>
  <dcterms:modified xsi:type="dcterms:W3CDTF">2026-04-20T17:05:46+02:00</dcterms:modified>
</cp:coreProperties>
</file>

<file path=docProps/custom.xml><?xml version="1.0" encoding="utf-8"?>
<Properties xmlns="http://schemas.openxmlformats.org/officeDocument/2006/custom-properties" xmlns:vt="http://schemas.openxmlformats.org/officeDocument/2006/docPropsVTypes"/>
</file>