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parkovacího domu přinese více míst pro řidiče</w:t>
      </w:r>
    </w:p>
    <w:p>
      <w:pPr/>
      <w:r>
        <w:rPr/>
        <w:t xml:space="preserve">Parkovací dům na největším orlovském sídlišti čeká kompletní rekonstrukce. Stavba byla zahájena 5. ledna letošního roku, a to předáním staveniště.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"Projekt, jehož celkové náklady jsou odhadovány na 90 milionů korun, má za cíl odstranit dlouhodobé statické problémy objektu a zároveň zlepšit situaci s parkováním v této lokalitě. Stavební práce zahrnou sanaci stropních konstrukcí a střešního pláště, který byl dlouhodobě poškozen, zatékáním vodou a posuny objektu. Součástí rekonstrukce budou také bezbariérové nájezdy, úpravy chodníků a instalace moderního LED osvětlení."</w:t>
      </w:r>
    </w:p>
    <w:p>
      <w:pPr/>
      <w:r>
        <w:rPr/>
        <w:t xml:space="preserve">Kapacita parkovacího domu se po rekonstrukci zvýší ze současných 153 míst na celkových 275. Nová stání vzniknou především na střeše objektu, kde město využije plochu po bývalých hřištích.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b w:val="1"/>
          <w:bCs w:val="1"/>
        </w:rPr>
        <w:t xml:space="preserve"> :</w:t>
      </w:r>
      <w:r>
        <w:rPr/>
        <w:t xml:space="preserve"> "Pokud nenastanou žádné nepředvídané okolnosti, hotovo by mělo být v říjnu roku 2026."</w:t>
      </w:r>
    </w:p>
    <w:p>
      <w:pPr/>
      <w:r>
        <w:rPr/>
        <w:t xml:space="preserve">Město připravuje náhradní parkování v okolních lokalitách. Zde za obchodním domem Billa vznikne provizorní parkoviště s kapacitou zhruba 65 míst. Parkování bude také možné na ulici na Olomouci. Občané by měli dbát zvýšené opatrnosti v okolí stavby a respektovat dočasná dopravní omezení.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583/rekonstrukce-parkovaciho-domu-prinese-vice-mist-pro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2026-06-23T01:18:58+02:00</dcterms:created>
  <dcterms:modified xsi:type="dcterms:W3CDTF">2026-06-23T01:18:58+02:00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