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hledá osobnosti, navrhnout je můžete i vy. Čas je do konce ledna</w:t>
      </w:r>
    </w:p>
    <w:p>
      <w:pPr/>
      <w:r>
        <w:rPr/>
        <w:t xml:space="preserve">Ještě do konce prvního měsíce letošního roku lze nominovat adepty na titul osobnost města Nový Jičín za rok 2025. Zástupci spolků, organizací, komisí nebo i fyzické osoby mohou své návrhy posílat elektronicky prostřednictvím formuláře na webových stránkách města. </w:t>
      </w:r>
    </w:p>
    <w:p>
      <w:pPr/>
      <w:r>
        <w:rPr>
          <w:b w:val="1"/>
          <w:bCs w:val="1"/>
        </w:rPr>
        <w:t xml:space="preserve">Marie Machková, tisková mluvčí města Nový Jičín: </w:t>
      </w:r>
      <w:r>
        <w:rPr/>
        <w:t xml:space="preserve">“Také letos bude město vyhlašovat osobnosti v šesti kategoriích. Ve sportu, vzdělávání, kultuře, sociální a zdravotnické oblasti, podnikání a ocení i výjimečný počin. V některých oblastech, například u sportu nebo kultury, jsou ještě podkategorie.” </w:t>
      </w:r>
    </w:p>
    <w:p>
      <w:pPr/>
      <w:r>
        <w:rPr>
          <w:b w:val="1"/>
          <w:bCs w:val="1"/>
        </w:rPr>
        <w:t xml:space="preserve">Ondřej Syrovátka (ZELENÍ), 1. místostarosta Nového Jičína: </w:t>
      </w:r>
      <w:r>
        <w:rPr/>
        <w:t xml:space="preserve">“Důležité je vždycky u té nominace co nejlépe napsat to odůvodnění, protože to je to, co potom posuzuje komise rady města, potažmo rada města při tom samotném vyhodnocování osobností, takže s tím si, prosím, dejte práci, tak aby to opravdu bylo podrobné. Nominace jsou jednoduché, je tam online formulář, do kterého se vyplní jméno, příjmení a pak, jak už jsem říkal, to zdůvodnění plus kontakt na toho, kdo toho člověka nominuje.”</w:t>
      </w:r>
    </w:p>
    <w:p>
      <w:pPr/>
      <w:r>
        <w:rPr/>
        <w:t xml:space="preserve">Vyhodnocování osobností je v Novém Jičíně dlouholetou tradicí, ovšem v loňském roce došlo v tomto procesu k několika změnám a přibyly nové kategorie, podnikání a výjimečný počin. </w:t>
      </w:r>
    </w:p>
    <w:p>
      <w:pPr/>
      <w:r>
        <w:rPr>
          <w:b w:val="1"/>
          <w:bCs w:val="1"/>
        </w:rPr>
        <w:t xml:space="preserve">Ondřej Syrovátka (ZELENÍ), 1. místostarosta Nového Jičína: </w:t>
      </w:r>
      <w:r>
        <w:rPr/>
        <w:t xml:space="preserve">“Nová kategorie podnikání je tam především z toho důvodu, abychom právě i podpořili novojičínské podnikatele a zviditelnili třeba ty, kteří nějak přispívají k životu města více než ostatní. Výjimečný počin je taková, řekněme, trošku možná nekonkrétní kategorie, ale je to tak schválně, aby se do toho vešlo něco, co třeba se vymyká tomu měřitelnému hodnocení. Může to být třeba záchrana lidského života, může to být nějaká pomoc v nouzi, může to být třeba i nějaký počin, kterým někdo zviditelní město, ale třeba nespadá přímo do kulturní kategorie. Takže je to kategorie, ve které třeba ta cena vlastně nemusí být vůbec udělená, potažmo nemusí být nikdo vyhodnocen, tak to bylo i v loňském roce. Ale letos už tam nějaké adepty máme, takže věřím tomu, že letos se tak stane. Pokud byste třeba ještě viděli o někom, kdo udělal nějaký výjimečný čin, tak určitě neváhejte, nominujte ho nebo jí a komise a rada města pak posoudí, jestli ten daný člověk bude vyhodnocen.” </w:t>
      </w:r>
    </w:p>
    <w:p>
      <w:pPr/>
      <w:r>
        <w:rPr>
          <w:b w:val="1"/>
          <w:bCs w:val="1"/>
        </w:rPr>
        <w:t xml:space="preserve">Marie Machková, tisková mluvčí města Nový Jičín: </w:t>
      </w:r>
      <w:r>
        <w:rPr/>
        <w:t xml:space="preserve">“Nominace vyhlášení osobností letos doznala drobné úpravy, například, že navrhovatelem už nemusí být osoba, spolek či organizace žijící nebo působící v Novém Jičíně, ale může být i z jiného města nebo obce.“</w:t>
      </w:r>
    </w:p>
    <w:p>
      <w:pPr/>
      <w:r>
        <w:rPr/>
        <w:t xml:space="preserve">Osobnosti za rok 2025  budou oficiálně vyhlášeny v dubnu na slavnostním ceremoniálu v Beskydském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597/mesto-hleda-osobnosti-navrhnout-je-muzete-i-vy-cas-je-do-konce-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2026-04-20T18:28:25+02:00</dcterms:created>
  <dcterms:modified xsi:type="dcterms:W3CDTF">2026-04-20T18:28:25+02:00</dcterms:modified>
</cp:coreProperties>
</file>

<file path=docProps/custom.xml><?xml version="1.0" encoding="utf-8"?>
<Properties xmlns="http://schemas.openxmlformats.org/officeDocument/2006/custom-properties" xmlns:vt="http://schemas.openxmlformats.org/officeDocument/2006/docPropsVTypes"/>
</file>