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i letos poděkuje těm, kteří pečují o naše zdraví. Návrhy může posílat i veřejnost</w:t>
      </w:r>
    </w:p>
    <w:p>
      <w:pPr/>
      <w:r>
        <w:rPr/>
        <w:t xml:space="preserve">Město Karviná znovu ocení výjimečné lékaře, zdravotní sestry i celé kolektivy, které svou prací dlouhodobě zvyšují úroveň zdravotní péče. A návrhy může podat nejen odborná veřejnost, ale i sami obyvatelé města. Ocenění je určeno těm, kteří se výrazně zasloužili o rozvoj zdravotnictví, odvádějí svou práci na špičkové úrovni a přicházejí s novými postupy. Podle vedení města jde především o vyjádření úcty a poděkování lidem, na které se spoléháme v těch nejtěžších chvílích. Nominace mohou lidé posílat do 20. února, a to elektronicky nebo prostřednictvím datové schránky. Součástí návrhu musí být i zdůvodnění, proč by měl být konkrétní lékař, sestra nebo kolektiv oceněn. Ceny budou uděleny ve čtyřech kategoriích – od lékaře roku, přes zdravotní sestru či bratra roku, ocenění za celoživotní přínos až po ocenění kolektivu za vynikající péči o pacienty.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638/karvina-i-letos-podekuje-tem-kteri-pecuji-o-nase-zdravi-navrhy-muze-posilat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2026-06-05T23:19:24+02:00</dcterms:created>
  <dcterms:modified xsi:type="dcterms:W3CDTF">2026-06-05T23:19:24+02:00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