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19.1.2026, 11:04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Držkovice mají po povodních opravený kulturní dům, nové je úplně vše</w:t>
      </w:r>
    </w:p>
    <w:p>
      <w:pPr/>
      <w:r>
        <w:rPr/>
        <w:t xml:space="preserve">Obnova začala hned po opadnutí vody. Nejprve bylo nutné objekt vyklidit, odbahnit a vysušit. Následovaly stavební práce i kompletní proměna interiérů.</w:t>
      </w:r>
    </w:p>
    <w:p>
      <w:pPr/>
      <w:r>
        <w:rPr>
          <w:b w:val="1"/>
          <w:bCs w:val="1"/>
        </w:rPr>
        <w:t xml:space="preserve">Miroslav Kořistka (OMČO), starosta Opavy-Vávrovic: </w:t>
      </w:r>
      <w:r>
        <w:rPr/>
        <w:t xml:space="preserve">“Zlepšili jsme větrání sálu, odhlučnění sálu na venek. Zřídili jsme klimatizační jednotky, aby došlo k lepšímu větrání. A vlastně celý kulturní dům jsme zrenovovali."</w:t>
      </w:r>
    </w:p>
    <w:p>
      <w:pPr/>
      <w:r>
        <w:rPr/>
        <w:t xml:space="preserve">Nové je úplně vše. Podlahy, omítky, stropy, rozvody, sociální zařízení a také veškeré vybavení. Rekonstrukce vyšla přibližně na čtyři miliony korun včetně DPH. Hlavním investorem bylo statutární město Opava, část nákladů hradila také městská část Vávrovice ze svého rozpočtu. Součástí prací byla i výměna střešní krytiny.</w:t>
      </w:r>
    </w:p>
    <w:p>
      <w:pPr/>
      <w:r>
        <w:rPr>
          <w:b w:val="1"/>
          <w:bCs w:val="1"/>
        </w:rPr>
        <w:t xml:space="preserve">Miroslav Kořistka (OMČO), starosta Opavy-Vávrovic: </w:t>
      </w:r>
      <w:r>
        <w:rPr/>
        <w:t xml:space="preserve">“Ještě nás čeká vlastně z jara příštího roku oprava fasády celé budovy, soklu a odvodnění budovy. To už jsme letos nestihli, ale interiéry máme hotové a můžeme vlastně spustit provoz pro veřejnost a pro naše spoluobčany.”</w:t>
      </w:r>
    </w:p>
    <w:p>
      <w:pPr/>
      <w:r>
        <w:rPr/>
        <w:t xml:space="preserve">Kulturní dům je dlouhodobě centrem společenského dění v obci a důležitý je i pro sbor dobrovolných hasičů, který letos slaví 120 let od svého založení.</w:t>
      </w:r>
    </w:p>
    <w:p>
      <w:pPr/>
      <w:r>
        <w:rPr>
          <w:b w:val="1"/>
          <w:bCs w:val="1"/>
        </w:rPr>
        <w:t xml:space="preserve">Pavel Malý, starosta SDH Držkovice</w:t>
      </w:r>
      <w:r>
        <w:rPr/>
        <w:t xml:space="preserve">: “V tomto sále byl ten sbor dobrovolných hasičů tenkrát založený. Takže bylo to v trošku jiné podobě, než je to teď, ale nicméně bylo to zde. Rekonstrukce je teda fantastická. Je to nádherně udělané.”</w:t>
      </w:r>
    </w:p>
    <w:p>
      <w:pPr/>
      <w:r>
        <w:rPr/>
        <w:t xml:space="preserve">Zrekonstruovaný kulturní dům otevřel společenský večer pro všechny občany, kteří měli po povodních spoustu práce nejen se svými nemovitostmi, ale navíc pomáhali jak se dalo i samotné obci.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52657/drzkovice-maji-po-povodnich-opraveny-kulturni-dum-nove-je-uplne-v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2026-06-18T07:07:27+02:00</dcterms:created>
  <dcterms:modified xsi:type="dcterms:W3CDTF">2026-06-18T07:07:27+02:00</dcterms:modified>
</cp:coreProperties>
</file>

<file path=docProps/custom.xml><?xml version="1.0" encoding="utf-8"?>
<Properties xmlns="http://schemas.openxmlformats.org/officeDocument/2006/custom-properties" xmlns:vt="http://schemas.openxmlformats.org/officeDocument/2006/docPropsVTypes"/>
</file>