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Tour vysokých škol chce udržet studenty v MS kraji</w:t>
      </w:r>
    </w:p>
    <w:p>
      <w:pPr/>
      <w:r>
        <w:rPr/>
        <w:t xml:space="preserve">Univerzity Tour detailně představuje středoškolákům nabídku vysokých škol v našem kraji.</w:t>
      </w:r>
    </w:p>
    <w:p>
      <w:pPr/>
      <w:r>
        <w:rPr>
          <w:b w:val="1"/>
          <w:bCs w:val="1"/>
        </w:rPr>
        <w:t xml:space="preserve">Martin Navrátil, ředitel, MS pakt zaměstnanosti:</w:t>
      </w:r>
      <w:r>
        <w:rPr/>
        <w:t xml:space="preserve"> "Oborů je obrovská spousta a také za nimi stojí spousta nových a nových profesí. A od toho jsme tady my jako Moravskoslezský pakt zaměstnanosti, abychom studentům ukázali nejen to, co se dá studovat, ale jaké uplatnění se potom za tím studiem může odehrávat, když zůstanou v našem regionu."</w:t>
      </w:r>
    </w:p>
    <w:p>
      <w:pPr/>
      <w:r>
        <w:rPr/>
        <w:t xml:space="preserve">Jaký je zájem o to prezentovat jednotlivé obory?</w:t>
      </w:r>
    </w:p>
    <w:p>
      <w:pPr/>
      <w:r>
        <w:rPr>
          <w:b w:val="1"/>
          <w:bCs w:val="1"/>
        </w:rPr>
        <w:t xml:space="preserve">Martin Navrátil, ředitel, MS pakt zaměstnanosti:</w:t>
      </w:r>
      <w:r>
        <w:rPr/>
        <w:t xml:space="preserve"> "Zájem těch vysokých škol s námi spolupracovat je veliký. My jsme si museli vyladit očekávání. Vysoké školy si musely představit, co jim to ve skutečnosti dá, jestli to může konkurovat těm jiným akcím a tak dál. Ale tak, jak se postupně zahříváme, tak, jak děláme jednu akci za druhou, tak jsme ta očekávání vyladili a mám pocit, že teď jsme na jedné lodi a že ta očekávání jsou vyladěná. A byli bychom moc rádi, kdyby se toto stal nultý ročník, na který potom budou navazovat další ročníky."</w:t>
      </w:r>
    </w:p>
    <w:p>
      <w:pPr/>
      <w:r>
        <w:rPr>
          <w:b w:val="1"/>
          <w:bCs w:val="1"/>
        </w:rPr>
        <w:t xml:space="preserve">Josef Bělica (ANO), hejtman MSK:</w:t>
      </w:r>
      <w:r>
        <w:rPr/>
        <w:t xml:space="preserve"> "Nápad vzešel z Moravskoslezského kraje. Já jsem z toho nadšený. Celá ta túra a to putování po Moravskoslezském kraji se setkává s obrovským zájmem těch studentů středních škol. A myslím si, že tento formát se velmi povedl. Do budoucna předpokládám, že bude pokračovat. My to samozřejmě na konci tohoto ročníku vyhodnotíme. Prodiskutujeme to s vysokými školami, jestli i ony jsou s tím spokojeny, s tím formátem, a pokud to všechno do sebe zapadne, tak bychom rádi pokračovali."</w:t>
      </w:r>
    </w:p>
    <w:p>
      <w:pPr/>
      <w:r>
        <w:rPr/>
        <w:t xml:space="preserve">Pětice vysokých škol z našeho kraje má možnost prezentovat se na každé zastávce tour.</w:t>
      </w:r>
    </w:p>
    <w:p>
      <w:pPr/>
      <w:r>
        <w:rPr>
          <w:b w:val="1"/>
          <w:bCs w:val="1"/>
        </w:rPr>
        <w:t xml:space="preserve">Igor Ivan, rektor VŠB-TU Ostrava:</w:t>
      </w:r>
      <w:r>
        <w:rPr/>
        <w:t xml:space="preserve"> "Samozřejmě studentů techniky není nikdy dost, protože o absolventy technických studijních oborů je z praxe ohromný zájem, a kdybychom měli dvojnásobný počet studentů, tak i dvojnásobný počet absolventů by byl bez problémů uplatnitelný. Takže čím více studentů bude studovat techniku, tím lépe."</w:t>
      </w:r>
    </w:p>
    <w:p>
      <w:pPr/>
      <w:r>
        <w:rPr/>
        <w:t xml:space="preserve">Proč byste jim doporučil vaši školu?</w:t>
      </w:r>
    </w:p>
    <w:p>
      <w:pPr/>
      <w:r>
        <w:rPr>
          <w:b w:val="1"/>
          <w:bCs w:val="1"/>
        </w:rPr>
        <w:t xml:space="preserve">Igor Ivan, rektor VŠB-TU Ostrava:</w:t>
      </w:r>
      <w:r>
        <w:rPr/>
        <w:t xml:space="preserve"> "Tím prvním faktorem je to, že naše technická univerzita je jediná technika široko daleko. Prakticky od Brna nahoru. Na Moravě jsme jenom dvě čisté techniky. To znamená, že nabízíme unikátní studijní programy a zejména studijní programy, které jdou s dobou. To znamená, reagujeme na to, co se děje kolem nás. Například jsme připravili nový studijní program, který reaguje na investici Onsemi v Rožnově pod Radhoštěm."</w:t>
      </w:r>
    </w:p>
    <w:p>
      <w:pPr/>
      <w:r>
        <w:rPr>
          <w:b w:val="1"/>
          <w:bCs w:val="1"/>
        </w:rPr>
        <w:t xml:space="preserve">Romana Císařová, tisková mluvčí Slezské univerzity:</w:t>
      </w:r>
      <w:r>
        <w:rPr/>
        <w:t xml:space="preserve"> "Určitě je to fajn a vítáme to. Takže jsme se aktivně zapojili a myslím, že ta akce má potenciál do budoucna."</w:t>
      </w:r>
    </w:p>
    <w:p>
      <w:pPr/>
      <w:r>
        <w:rPr/>
        <w:t xml:space="preserve">Glow Up University Tour podpořilo i město Frýdek-Místek.</w:t>
      </w:r>
    </w:p>
    <w:p>
      <w:pPr/>
      <w:r>
        <w:rPr>
          <w:b w:val="1"/>
          <w:bCs w:val="1"/>
        </w:rPr>
        <w:t xml:space="preserve">Petr Korč (Naše Město F-M), primátor Frýdku-Místku:</w:t>
      </w:r>
      <w:r>
        <w:rPr/>
        <w:t xml:space="preserve"> "Obecně je velmi dobře, že chceme, aby chytří lidé zůstávali v kraji, zůstávali ve městě, tak jako my. Ve městě se snažíme, aby absolventi základních škol chodili do středních škol, které jsou u nás ve městě. Zřizuje je kraj, tak samozřejmě tuto aktivitu kraje velmi vítám a myslím si, že je dobře, abychom si opravdu udrželi ty chytré mozky, udrželi mladé </w:t>
      </w:r>
      <w:r>
        <w:rPr>
          <w:i w:val="1"/>
          <w:iCs w:val="1"/>
        </w:rPr>
        <w:t xml:space="preserve">perspektivní</w:t>
      </w:r>
      <w:r>
        <w:rPr/>
        <w:t xml:space="preserve"> lidi, protože na nich stojí celá budoucnost kraje a myslím si, že to je velmi přínosná aktivita."</w:t>
      </w:r>
    </w:p>
    <w:p>
      <w:pPr/>
      <w:r>
        <w:rPr/>
        <w:t xml:space="preserve">Glow Up University Tour vrcholí poslední zastávkou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679/tour-vysokych-skol-chce-udrzet-studenty-v-ms-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2026-08-17T21:03:56+02:00</dcterms:created>
  <dcterms:modified xsi:type="dcterms:W3CDTF">2026-08-17T21:03:56+02:00</dcterms:modified>
</cp:coreProperties>
</file>

<file path=docProps/custom.xml><?xml version="1.0" encoding="utf-8"?>
<Properties xmlns="http://schemas.openxmlformats.org/officeDocument/2006/custom-properties" xmlns:vt="http://schemas.openxmlformats.org/officeDocument/2006/docPropsVTypes"/>
</file>