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i v letošním roce vaří polévky pro lidi v nouzi</w:t>
      </w:r>
    </w:p>
    <w:p>
      <w:pPr/>
      <w:r>
        <w:rPr/>
        <w:t xml:space="preserve">Špatná životní situace a život na ulici může potkat každého. V Havířově se proto osobám bez přístřeší věnují sociální služby města, Armáda spásy i humanitární organizace ADRA. Díky jejich spolupráci dokáží lidé bez domova přežít i těžké zimní období. V nízkoprahovém denním centru na Šumbarku se například mohou osprchovat, ohřát se nebo si vyprat a vysušit oblečení. Právě přes zimu navíc dvakrát týdně dostanou také teplou polévku.</w:t>
      </w:r>
    </w:p>
    <w:p>
      <w:pPr/>
      <w:r>
        <w:rPr>
          <w:b w:val="1"/>
          <w:bCs w:val="1"/>
        </w:rPr>
        <w:t xml:space="preserve">Dagmar Kiszková, sociální pracovnice:</w:t>
      </w:r>
      <w:r>
        <w:rPr/>
        <w:t xml:space="preserve"> "Naši službu během loňského roku využilo 194 klientů. V průměru denně nás navštěvuje a službu využívá 18 až 20 klientů. Co se týká těch polévek, tak ty nám poskytuje organizace ADRA. Spolupracujeme nejen v dodávání polévek, ale i nám pomáhají zajistit pro klienty potraviny. Tyto potraviny si klienti mohou u nás uschovat a mohou si z nich vařit, což je hojně využíváno. Klienti si tu vaří hodně, takže to teplé jídlo mají."</w:t>
      </w:r>
    </w:p>
    <w:p>
      <w:pPr/>
      <w:r>
        <w:rPr/>
        <w:t xml:space="preserve">Co říkáte na to, že máte tu možnost tady dostat polévku?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vynikající věc, pane, opravdu moc a pro lidi, kterým to chybí, je to něco nádherného, pane. Protože na ulici to nenajdete, pane."</w:t>
      </w:r>
    </w:p>
    <w:p>
      <w:pPr/>
      <w:r>
        <w:rPr/>
        <w:t xml:space="preserve">Chodíte tady na polévku často? Co si myslíte o tom, že máte tu možnost?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"Pravidelně. Je to bezvadné. Pomáhá mi to. Často mi to pomůže. Víte, já jsem na ulici a nemám takovou šanci. Tady mi vždycky pomůžou. Tady mi vždycky pomůžou."</w:t>
      </w:r>
    </w:p>
    <w:p>
      <w:pPr/>
      <w:r>
        <w:rPr>
          <w:b w:val="1"/>
          <w:bCs w:val="1"/>
        </w:rPr>
        <w:t xml:space="preserve">Marcela Holková, vedoucí sociálních šatníků a charitativních obchodů ADRA:</w:t>
      </w:r>
      <w:r>
        <w:rPr/>
        <w:t xml:space="preserve"> "V naší humanitární organizaci ADRA v Havířově je už to takřka tradicí, že vaříme polévky každý rok. Letos to už je desátým rokem a vždycky se snažíme nějak ty penízky na to získat, abychom mohli v říjnu začít a v dubnu skončit, protože vaříme přes zimní období. Spolupráce s Armádou spásy a se Sociálními službami města Havířova je nadstandardní. Vždycky to všechno krásně domluvíme a v pondělí a čtvrtek se polévky vaří."</w:t>
      </w:r>
    </w:p>
    <w:p>
      <w:pPr/>
      <w:r>
        <w:rPr>
          <w:b w:val="1"/>
          <w:bCs w:val="1"/>
        </w:rPr>
        <w:t xml:space="preserve">Monika Holubová, kuchařka:</w:t>
      </w:r>
      <w:r>
        <w:rPr/>
        <w:t xml:space="preserve"> "Vaří se z čerstvých surovin, vařili jsme hrachovou polévku dneska. Vaří se dvakrát do týdne, asi tak přibližně 80 porcí. Klienti, kteří přijdou z venku, si přinesou zavařovací sklenici a do toho jim nalijeme polévku."</w:t>
      </w:r>
    </w:p>
    <w:p>
      <w:pPr/>
      <w:r>
        <w:rPr/>
        <w:t xml:space="preserve">Té ADRA vaří hned několik druhů a klienti si všechny pochvalují. Co je ale důležitější, je, že v zimě zahřeje a také dodá lidem bez domova potřebnou energii, aby přečkali nebezpečné zimní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753/adra-v-havirove-i-v-letosnim-roce-vari-polevky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