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17.1.2026,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areálu Střední školy technické v Opavě odstartovala stavba nových učňovských dílen</w:t>
      </w:r>
    </w:p>
    <w:p>
      <w:pPr/>
      <w:r>
        <w:rPr/>
        <w:t xml:space="preserve">V areálu Střední školy technické v Opavě oficiálně odstartovala stavba nových učňovských dílen. Moravskoslezský kraj tím chce posílit výuku technických oborů a nabídnout studentům moderní zázemí odpovídající současným potřebám firem i trhu práce.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“Ta investice je přes 70 milionů korun a já se moc těším, až to bude dokončeno. Začíná se dneska a na tu stavbu je 450 dní.”</w:t>
      </w:r>
    </w:p>
    <w:p>
      <w:pPr/>
      <w:r>
        <w:rPr>
          <w:b w:val="1"/>
          <w:bCs w:val="1"/>
        </w:rPr>
        <w:t xml:space="preserve">Michal Kokošek (ANO), náměstek hejtmana MSK: </w:t>
      </w:r>
      <w:r>
        <w:rPr/>
        <w:t xml:space="preserve">“Zahrnuje to nejen výstavbu nových dílen, ale také předprostor, oddychovou část pro studenty a učitele. Zhruba 61 milionů korun z toho poskytne Evropská unie, 7,2 milionů korun stát a zbytek doplatí kraj ze svého rozpočtu.”</w:t>
      </w:r>
    </w:p>
    <w:p>
      <w:pPr/>
      <w:r>
        <w:rPr/>
        <w:t xml:space="preserve">Zároveň kraj symbolicky mění tradici poklepávání základního kamene. Nově stavby zahajuje položením první cihly, která bude součástí samotné budovy.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“Bude ji umísťovat zhotovitel, tak se moc těším, doufám, že bude vidět.”</w:t>
      </w:r>
    </w:p>
    <w:p>
      <w:pPr/>
      <w:r>
        <w:rPr/>
        <w:t xml:space="preserve">Podle vedení školy novostavba přinese zásadní zlepšení výuky.</w:t>
      </w:r>
    </w:p>
    <w:p>
      <w:pPr/>
      <w:r>
        <w:rPr>
          <w:b w:val="1"/>
          <w:bCs w:val="1"/>
        </w:rPr>
        <w:t xml:space="preserve">Josef Vondál, ředitel SŠT Opava: </w:t>
      </w:r>
      <w:r>
        <w:rPr/>
        <w:t xml:space="preserve">“Učit se v této hale budou především mechanici, seřizovači CNC obráběcích strojů a elektrikáři oboru elektrikář silnoproud. Přinese to velkou výhodu v tom, že žáci získají větší prostor, nové stroje, nové možnosti, získají nové technologie a mohou získat daleko lépe potřebné dovednosti a kompetence k tomu, aby se uplatnili v životě.”</w:t>
      </w:r>
    </w:p>
    <w:p>
      <w:pPr/>
      <w:r>
        <w:rPr/>
        <w:t xml:space="preserve">Škola chce nové dílny využít už od školního roku 2027/2028.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2767/v-arealu-stredni-skoly-technicke-v-opave-odstartovala-stavba-novych-ucnovskych-dil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2026-05-16T00:15:15+02:00</dcterms:created>
  <dcterms:modified xsi:type="dcterms:W3CDTF">2026-05-16T00:15:15+02:00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