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Střední školy technické v Opavě se mohou těšit na nové dílny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“Ta investice je přes 70 milionů korun a já se moc těším, až to bude dokončeno. Začíná se dneska a na tu stavbu je 450 dní.” </w:t>
      </w:r>
    </w:p>
    <w:p>
      <w:pPr/>
      <w:r>
        <w:rPr>
          <w:b w:val="1"/>
          <w:bCs w:val="1"/>
        </w:rPr>
        <w:t xml:space="preserve"> 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 </w:t>
      </w:r>
    </w:p>
    <w:p>
      <w:pPr/>
      <w:r>
        <w:rPr/>
        <w:t xml:space="preserve"> Zároveň kraj symbolicky mění tradici poklepávání základního kamene. Nově stavby zahajuje položením první cihly, která bude součástí samotné budovy.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“Bude ji umísťovat zhotovitel, tak se moc těším, doufám, že bude vidět.”  Podle vedení školy novostavba přinese zásadní zlepšení výuky. </w:t>
      </w:r>
    </w:p>
    <w:p>
      <w:pPr/>
      <w:r>
        <w:rPr>
          <w:b w:val="1"/>
          <w:bCs w:val="1"/>
        </w:rPr>
        <w:t xml:space="preserve">   Josef Vondál, ředitel SŠT Opava:</w:t>
      </w:r>
      <w:r>
        <w:rPr/>
        <w:t xml:space="preserve"> 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 </w:t>
      </w:r>
    </w:p>
    <w:p>
      <w:pPr/>
      <w:r>
        <w:rPr/>
        <w:t xml:space="preserve"> Škola chce nové dílny využít už od školního roku 2027/2028.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89/zaci-stredni-skoly-technicke-v-opave-se-mohou-tesit-na-n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2026-05-12T20:59:15+02:00</dcterms:created>
  <dcterms:modified xsi:type="dcterms:W3CDTF">2026-05-12T20:59:15+02:00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