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28.1.2026, 13:34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podat připomínky k návrhu Územního plánu Stonava</w:t>
      </w:r>
    </w:p>
    <w:p>
      <w:pPr/>
      <w:r>
        <w:rPr/>
        <w:t xml:space="preserve">Ve Stonavě se připravuje nový územní plán, který má zásadně ovlivnit další rozvoj obce. Důvodem jeho pořízení je nejen zastaralost dosavadního dokumentu, ale také změny v legislativě a nové možnosti využití území.</w:t>
      </w:r>
    </w:p>
    <w:p>
      <w:pPr/>
      <w:r>
        <w:rPr>
          <w:b w:val="1"/>
          <w:bCs w:val="1"/>
        </w:rPr>
        <w:t xml:space="preserve">Tomáš Wawrzyk (ANO), starosta Stonavy: </w:t>
      </w:r>
      <w:r>
        <w:rPr/>
        <w:t xml:space="preserve">„Ta potřeba byla už na začátku tohoto volebního období, to znamená podzim 2022 a myslím si, že v srpnu 2023 jsme schvalovali pořízení nového územního plánu.“</w:t>
      </w:r>
    </w:p>
    <w:p>
      <w:pPr/>
      <w:r>
        <w:rPr>
          <w:b w:val="1"/>
          <w:bCs w:val="1"/>
        </w:rPr>
        <w:t xml:space="preserve">Aleš Palacký, zpracovatel Územního plánu Stonava: </w:t>
      </w:r>
      <w:r>
        <w:rPr/>
        <w:t xml:space="preserve">„Změna územního plánu č. 5 už se opravdu udělat nedala, protože ten původní územní plán byl už hodně starý, byl dělaný podle starých vyhlášek, starých zákonů, došlo k několika novelizacím. Dneska už platí dokonce nový stavební zákon a připravuje se další novela. To znamená, že tady bylo nutné zásadním způsobem přepracovat vlastně ten územní plán, dostat ho do souladu se současnou legislativou, dostat ho do souladu s nadřazenou územně plánovací dokumentací a podobně. A to u toho starého už možné nebylo, protože poslední pokus jsme už před léty učinili a tím jsme vyčerpali všechny možnosti.“</w:t>
      </w:r>
    </w:p>
    <w:p>
      <w:pPr/>
      <w:r>
        <w:rPr/>
        <w:t xml:space="preserve">Nový územní plán přináší pro obec velká pozitiva. Otevírá prostor pro nové bydlení i další rozvojové záměry.</w:t>
      </w:r>
    </w:p>
    <w:p>
      <w:pPr/>
      <w:r>
        <w:rPr>
          <w:b w:val="1"/>
          <w:bCs w:val="1"/>
        </w:rPr>
        <w:t xml:space="preserve">Aleš Palacký, zpracovatel Územního plánu Stonava: </w:t>
      </w:r>
      <w:r>
        <w:rPr/>
        <w:t xml:space="preserve">„Změnila se ta zonace těch území s důlními vlivy. Je to lepší, je to výhodnější, menší část území je striktně omezená, to znamená, umožnilo nám to více rozvíjet do funkce bydlení i související občanské vybavenosti.“</w:t>
      </w:r>
    </w:p>
    <w:p>
      <w:pPr/>
      <w:r>
        <w:rPr>
          <w:b w:val="1"/>
          <w:bCs w:val="1"/>
        </w:rPr>
        <w:t xml:space="preserve">Martina Miklendová, zástupce pořizovatele Územního plánu Stonava:</w:t>
      </w:r>
      <w:r>
        <w:rPr/>
        <w:t xml:space="preserve"> „I když se jedná o nový územní plán a tvoříme tu novou koncepci rozvoje, tak samozřejmě vzaly se všechny podněty občanů, které obec shromáždila do toho roku 2023, a ty všechny byly vyhodnoceny a buď tedy byly zapracovány, pokud to šlo, anebo taky nebyly zapracovány.“</w:t>
      </w:r>
    </w:p>
    <w:p>
      <w:pPr/>
      <w:r>
        <w:rPr/>
        <w:t xml:space="preserve">Proces přípravy územního plánu se nyní dostal do důležité fáze, kdy se do něj může zapojit i veřejnost.</w:t>
      </w:r>
    </w:p>
    <w:p>
      <w:pPr/>
      <w:r>
        <w:rPr>
          <w:b w:val="1"/>
          <w:bCs w:val="1"/>
        </w:rPr>
        <w:t xml:space="preserve">Martina Miklendová, zástupce pořizovatele Územního plánu Stonava: </w:t>
      </w:r>
      <w:r>
        <w:rPr/>
        <w:t xml:space="preserve">„I když se zdá, že už nějakou dobu se na tom pracuje, ale v podstatě jsme na začátku z hlediska veřejnosti, dotčených orgánů, protože teď jsme teprve zahájili tu fázi projednávání, kde se teprve jakoby otevírá ta Pandořina skřínka, všichni se na to podívají, dají nám připomínky, dotčené orgány stanoviska a bude velice záležet na tom právě, jaké ty stanoviska přijdou, jaké přijdou připomínky, a budeme se potom rozhodovat s určeným zastupitelem, kterým je pan starosta, když budeme vyhodnocovat ty výsledky projednávání, čemu jde vyhovět, nejde vyhovět, jestli budou nějaké dohodovací jednání a jestli ten návrh zejména se bude muset nějak dále upravovat. To budeme vědět zhruba, dejme tomu, do konce února, v březnu. Když bude podstatná úprava, tak si znova zopakujeme to projednávání té podstatné úpravy, když nebude, tak se bude předkládat zastupitelstvu.“</w:t>
      </w:r>
    </w:p>
    <w:p>
      <w:pPr/>
      <w:r>
        <w:rPr/>
        <w:t xml:space="preserve">Připomínky k návrhu územního plánu obce Stonava je nutno podat pouze písemně.</w:t>
      </w:r>
    </w:p>
    <w:p>
      <w:pPr/>
      <w:r>
        <w:rPr>
          <w:b w:val="1"/>
          <w:bCs w:val="1"/>
        </w:rPr>
        <w:t xml:space="preserve">Martina Miklendová, zástupce pořizovatele Územního plánu Stonava: </w:t>
      </w:r>
      <w:r>
        <w:rPr/>
        <w:t xml:space="preserve">„Jiná možnost neexistuje, písemné, do úterka 3. února 2026 včetně, to znamená, když to dá někdo v úterý 3. 2. na poštu, tak to bude akceptované, případně osobně, důležité je na Obecní úřad Stonava, nikam jinam.“</w:t>
      </w:r>
    </w:p>
    <w:p>
      <w:pPr/>
      <w:r>
        <w:rPr/>
        <w:t xml:space="preserve">Připomínky je možno podat i prostřednictvím datové schránky.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2827/lide-mohou-podat-pripominky-k-navrhu-uzemniho-planu-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2026-07-02T15:32:15+02:00</dcterms:created>
  <dcterms:modified xsi:type="dcterms:W3CDTF">2026-07-02T15:32:15+02:00</dcterms:modified>
</cp:coreProperties>
</file>

<file path=docProps/custom.xml><?xml version="1.0" encoding="utf-8"?>
<Properties xmlns="http://schemas.openxmlformats.org/officeDocument/2006/custom-properties" xmlns:vt="http://schemas.openxmlformats.org/officeDocument/2006/docPropsVTypes"/>
</file>