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Kontaminace pozemků v Hošťálkovicích není vysoká. Okamžitá sanace není nutná</w:t>
      </w:r>
    </w:p>
    <w:p>
      <w:pPr/>
      <w:r>
        <w:rPr/>
        <w:t xml:space="preserve">Na okraji Hošťálkové je devět stavebních parcel a na čtyřech z nich byl při geologickém průzkumu objeven odpad. Sondy byly v různých hloubkách, ale naštěstí neukázaly, že by hrozilo nějaké akutní riziko obyvatelům. Bývalým majitelům parcel už mezitím obec vrátila peníze, za které je koupili. O odpadu prý nikdo nevěděl.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důležité říci, že ta kontaminace není nijak vysoká a nevyplývá teď momentálně žádné riziko z toho, že by bylo něco neodkladného nebo by se hned teď muselo něco řešit, sanovat."</w:t>
      </w:r>
    </w:p>
    <w:p>
      <w:pPr/>
      <w:r>
        <w:rPr/>
        <w:t xml:space="preserve">O dalším osudu území, které má rozlohu 6 000 metrů čtverečních, rozhodne vodoprávní úřad při ostravském magistrátu. Ten by nyní měl prozkoumat dostupné dokumenty a zjistit, o jaký odpad se jedná, kdo ho na místo navezl a zda to bylo povoleno.</w:t>
      </w:r>
    </w:p>
    <w:p>
      <w:pPr/>
      <w:r>
        <w:rPr>
          <w:b w:val="1"/>
          <w:bCs w:val="1"/>
        </w:rPr>
        <w:t xml:space="preserve">Jiří Jureček (Starostové pro Ostravu), starosta Ostravy-Hošťálkovic:</w:t>
      </w:r>
      <w:r>
        <w:rPr/>
        <w:t xml:space="preserve"> "My jsme dělali na každém pozemku z těch devíti dvě sondy. Dokonce na jednom pozemku jsme dělali sondy tři a ty sondy byly jedna kopaná a jedna vrtaná."</w:t>
      </w:r>
    </w:p>
    <w:p>
      <w:pPr/>
      <w:r>
        <w:rPr/>
        <w:t xml:space="preserve">Na základě závěrů vodoprávního úřadu by měla být vytvořena analýza rizik. Díky ní pak bude zřejmé, jak je možné s územím dále nakládat a jak by mohla vypadat jeho sanace a také kdo ji zaplatí.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"Pak bude na zvážení, už ale tentokrát ne státní správy, ale samosprávy, jaké bude další pokračování."</w:t>
      </w:r>
    </w:p>
    <w:p>
      <w:pPr/>
      <w:r>
        <w:rPr/>
        <w:t xml:space="preserve">Pozemky jsou na místě, kde byla v minulosti pískovna. Těžba byla ukončena na začátku sedmdesátých let a bývalo běžné, že se pak zaváželo komunálním odpadem.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849/kontaminace-pozemku-v-hostalkovicich-neni-vysoka-okamzita-sanace-neni-nu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2026-08-17T17:38:32+02:00</dcterms:created>
  <dcterms:modified xsi:type="dcterms:W3CDTF">2026-08-17T17:38:32+02:00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