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diakonie opravila Domov seniorů SAREPTA v Komorní Lhotce</w:t>
      </w:r>
    </w:p>
    <w:p>
      <w:pPr/>
      <w:r>
        <w:rPr/>
        <w:t xml:space="preserve">Rozsáhlá modernizace původního objektu v centru obce byla nutná, aby mohl dále poskytovat sociální služby. Rekonstrukce stála 130 milionů korun, přičemž 80 milionů poskytl Národní plán obnovy.</w:t>
      </w:r>
    </w:p>
    <w:p>
      <w:pPr/>
      <w:r>
        <w:rPr>
          <w:b w:val="1"/>
          <w:bCs w:val="1"/>
        </w:rPr>
        <w:t xml:space="preserve">Zuzana Filipková, ředitelka Slezské diakonie:</w:t>
      </w:r>
      <w:r>
        <w:rPr/>
        <w:t xml:space="preserve"> „Budova byla dlouhá léta ve velmi špatném stavu, objevovala se zde plíseň a prostory byly nedůstojné pro klienty. Neodpovídaly technickým ani požárním normám. Dnes máme jednolůžkové i dvoulůžkové pokoje, každý klient má vlastní toaletu, k dispozici jsou kuchyňky a do budoucna chceme využívat také zahradu. Zlepšily se i podmínky pro personál.”</w:t>
      </w:r>
    </w:p>
    <w:p>
      <w:pPr/>
      <w:r>
        <w:rPr>
          <w:b w:val="1"/>
          <w:bCs w:val="1"/>
        </w:rPr>
        <w:t xml:space="preserve">Jindřiška Thérová, obyvatelka domova:</w:t>
      </w:r>
      <w:r>
        <w:rPr/>
        <w:t xml:space="preserve"> „To prostředí je úplně jiné než v Karviné, to si moc pochvaluji. Akorát by mohl být ten pokoj o něco větší. Ti, co mají čtvercové pokoje, mají více místa, já mám ale zase více světla, mám tři velká okna. Těším se na jaro, až všechno pokvete a zazelená se. Moje hobby bude chodit venku.“</w:t>
      </w:r>
    </w:p>
    <w:p>
      <w:pPr/>
      <w:r>
        <w:rPr/>
        <w:t xml:space="preserve">{{souvisejici-clanek-"11000052951"}}</w:t>
      </w:r>
    </w:p>
    <w:p>
      <w:pPr/>
      <w:r>
        <w:rPr>
          <w:b w:val="1"/>
          <w:bCs w:val="1"/>
        </w:rPr>
        <w:t xml:space="preserve">Aleš Juchelka (ANO), ministr práce a sociálních věcí:</w:t>
      </w:r>
      <w:r>
        <w:rPr/>
        <w:t xml:space="preserve"> „Díky stárnutí populace nás do budoucna čeká velká výzva v oblasti sociálních služeb, terénních služeb i sociálně-zdravotního pomezí. Každý člověk nad 65 let trpí statisticky alespoň jedním zdravotním neduhem, který je potřeba řešit buď terénními sociálními službami, nebo pobytovými, pokud není rodina, která by se o příbuzného postarala. Jsem proto vděčný za jakékoliv zvyšování kapacit lůžkových i těchto rekonstruovaných pobytových služeb.“</w:t>
      </w:r>
    </w:p>
    <w:p>
      <w:pPr/>
      <w:r>
        <w:rPr>
          <w:b w:val="1"/>
          <w:bCs w:val="1"/>
        </w:rPr>
        <w:t xml:space="preserve">Jiří Navrátil (KDU-ČSL), člen sociální komise Rady MSK:</w:t>
      </w:r>
      <w:r>
        <w:rPr/>
        <w:t xml:space="preserve"> „Když dnes člověk přijde do SAREPTY, nevěří vlastním očím. To, co jsem zde viděl před mnoha lety jako náměstek hejtmana, byl dům, který nebyl dispozičně upraven pro trvalý pobyt klientů. Dnes se jedná o moderní zařízení, jehož projekt výrazně zvyšuje důstojnost klientů i zaměstnanců.“ </w:t>
      </w:r>
    </w:p>
    <w:p>
      <w:pPr/>
      <w:r>
        <w:rPr>
          <w:b w:val="1"/>
          <w:bCs w:val="1"/>
        </w:rPr>
        <w:t xml:space="preserve">Stanislav Kopecký (ANO), náměstek hejtmana MSK pro sociální oblast: </w:t>
      </w:r>
      <w:r>
        <w:rPr/>
        <w:t xml:space="preserve">“Já bych chtěl popřát všem, kteří budou užívat si ten krásný standard, aby měli trady příjemné dny. “</w:t>
      </w:r>
    </w:p>
    <w:p>
      <w:pPr/>
      <w:r>
        <w:rPr/>
        <w:t xml:space="preserve">Na rekonstrukci Domova seniorů SAREPTA významně přispěli lidé ve sbírkách nebo Cihličkové akci.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977/slezska-diakonie-opravila-domov-senioru-sarepta-v-komorni-lhot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2026-10-07T18:46:14+02:00</dcterms:created>
  <dcterms:modified xsi:type="dcterms:W3CDTF">2026-10-07T18:46:14+02:00</dcterms:modified>
</cp:coreProperties>
</file>

<file path=docProps/custom.xml><?xml version="1.0" encoding="utf-8"?>
<Properties xmlns="http://schemas.openxmlformats.org/officeDocument/2006/custom-properties" xmlns:vt="http://schemas.openxmlformats.org/officeDocument/2006/docPropsVTypes"/>
</file>