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7.2.2026,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Mendelovo gymnázium v Opavě se stalo dějištěm krajského kola přírodovědné soutěže</w:t>
      </w:r>
    </w:p>
    <w:p>
      <w:pPr/>
      <w:r>
        <w:rPr/>
        <w:t xml:space="preserve">Žáci soutěžili ve tříčlenných týmech na čtyřech stanovištích – v chemii, fyzice, biologii a zeměpisu. Úkoly byly koncipovány tak, aby kromě teoretických znalostí prověřily také praktické dovednosti a schopnost spolupráce. </w:t>
      </w:r>
    </w:p>
    <w:p>
      <w:pPr/>
      <w:r>
        <w:rPr>
          <w:b w:val="1"/>
          <w:bCs w:val="1"/>
        </w:rPr>
        <w:t xml:space="preserve">Hana Bartošíková, hlavní organizátorka soutěže: </w:t>
      </w:r>
      <w:r>
        <w:rPr/>
        <w:t xml:space="preserve">“Všude se snažíme, ať ty úlohy jsou zaměřené i prakticky, ať si vyzkouší tu práci v laboratořích. Snažíme se vlastně nadchnout pro tu vědeckou činnost. Máme bodový systém, v každém předmětu můžou získat maximálně 25 bodů a potom ještě můžou získat 10 bodů za vytvoření videa, což je nepovinný úkol. Navíc ta videa jsou potom vyhodnoceny ještě zvlášť, takže ti, kteří natočí to nejlepší video, tak dostanou také ocenění.”</w:t>
      </w:r>
    </w:p>
    <w:p>
      <w:pPr/>
      <w:r>
        <w:rPr>
          <w:b w:val="1"/>
          <w:bCs w:val="1"/>
        </w:rPr>
        <w:t xml:space="preserve">Zdeňka Hanzlíková, učitelka chemie, Mendelovo gymnázium: </w:t>
      </w:r>
      <w:r>
        <w:rPr/>
        <w:t xml:space="preserve">“Takže v chemické laboratoři na tomto stanovišti se studenti věnují redoxním reakcím a důkazům pH pomoci syntetických a cidovastických indikátorů. Takže pozorují změny barviček, barvičky se mění podle změny pH v roztoku, no a pak se dívají na oxidaci a redukci a když jim běhají v roztoku elektrony, tak se také mění barvička.”</w:t>
      </w:r>
    </w:p>
    <w:p>
      <w:pPr/>
      <w:r>
        <w:rPr/>
        <w:t xml:space="preserve">Letošní ročník se nesl v duchu tématu Poklad na konci duhy, které se promítlo jak do soutěžních úloh, tak do kreativních videí. </w:t>
      </w:r>
    </w:p>
    <w:p>
      <w:pPr/>
      <w:r>
        <w:rPr>
          <w:b w:val="1"/>
          <w:bCs w:val="1"/>
        </w:rPr>
        <w:t xml:space="preserve">anketa: účastníci soutěže: </w:t>
      </w:r>
      <w:r>
        <w:rPr/>
        <w:t xml:space="preserve">“Doufáme, že to celé vyhrajeme, aby to nebyl nějaký propadák a doufám, že uděláme dobré jméno škole, jestli to vyhrajeme. Bylo to hodně těžké, náročný byl zeměpis.”</w:t>
      </w:r>
    </w:p>
    <w:p>
      <w:pPr/>
      <w:r>
        <w:rPr/>
        <w:t xml:space="preserve">“Těžká byla fyzika, ale jinak všechno v pohodě asi.”</w:t>
      </w:r>
    </w:p>
    <w:p>
      <w:pPr/>
      <w:r>
        <w:rPr/>
        <w:t xml:space="preserve">“Nejlíp nám asi jde zatím chemie, laborky celkově nám jdou asi nejlépe, ale  možná ta biologie. Biologie, tam jsme měli největší problém. Ale jinak nám to jde dobře.”</w:t>
      </w:r>
    </w:p>
    <w:p>
      <w:pPr/>
      <w:r>
        <w:rPr/>
        <w:t xml:space="preserve">“Daří se nám, doufám, snad dobře. Sice asi úspěšnost nebude stoprocentní, ale tak doufáme, že bychom se nějak mohli umístit. Nejvíc nás asi baví ta chemie, protože tam si hrát s chemikáliemi je docela zábava.”</w:t>
      </w:r>
    </w:p>
    <w:p>
      <w:pPr/>
      <w:r>
        <w:rPr/>
        <w:t xml:space="preserve">Podle organizátorů zájem o soutěž každoročně roste, a kapacity laboratoří proto už nyní nestačí všem zájemcům.</w:t>
      </w:r>
    </w:p>
    <w:p>
      <w:pPr/>
      <w:r>
        <w:rPr>
          <w:b w:val="1"/>
          <w:bCs w:val="1"/>
        </w:rPr>
        <w:t xml:space="preserve">Jan Veřmiřovský (ANO), náměstek hejtmana MSK: </w:t>
      </w:r>
      <w:r>
        <w:rPr/>
        <w:t xml:space="preserve">“Přírodovědné soutěže obecně jsou podporované Moravskoslezským krajem a nejenom přírodovědné, protože je to určitý rozvoj talentu mladé generace, což je hrozně důležité a toto gymnázium poskytuje právě krajské kolo této soutěže, kterou bych zhodnotil, že je na úrovni, dá se říct, olympiády.” </w:t>
      </w:r>
    </w:p>
    <w:p>
      <w:pPr/>
      <w:r>
        <w:rPr/>
        <w:t xml:space="preserve">Krajské kolo se na škole koná už čtvrtým rokem.</w:t>
      </w:r>
    </w:p>
    <w:p>
      <w:pPr/>
      <w:r>
        <w:rPr>
          <w:b w:val="1"/>
          <w:bCs w:val="1"/>
        </w:rPr>
        <w:t xml:space="preserve">Monika Klapková, ředitelka Mendelova gymnázia: </w:t>
      </w:r>
      <w:r>
        <w:rPr/>
        <w:t xml:space="preserve">“Když jsme to dělali poprvé, bylo to na počest Mendela, 200 let uplynulo a mysleli jsme si, že to bude jednorázová záležitost, ale protože se to tak povedlo a v podstatě zapojené školy chtěly, abychom pokračovali a protože Moravskoslezský kraj tu podporu poskytl, tak my už čtvrtým rokem můžeme připravit takhle skvělou soutěž.”</w:t>
      </w:r>
    </w:p>
    <w:p>
      <w:pPr/>
      <w:r>
        <w:rPr/>
        <w:t xml:space="preserve">Krajské kolo tak znovu potvrdilo, že o přírodní vědy mají mladí lidé zájem a že praktická výuka a soutěžní forma je dokáže motivovat k dalšímu studiu.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986/mendelovo-gymnazium-v-opave-se-stalo-dejistem-krajskeho-kola-prirodovedne-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2026-10-08T16:21:31+02:00</dcterms:created>
  <dcterms:modified xsi:type="dcterms:W3CDTF">2026-10-08T16:21:31+02:00</dcterms:modified>
</cp:coreProperties>
</file>

<file path=docProps/custom.xml><?xml version="1.0" encoding="utf-8"?>
<Properties xmlns="http://schemas.openxmlformats.org/officeDocument/2006/custom-properties" xmlns:vt="http://schemas.openxmlformats.org/officeDocument/2006/docPropsVTypes"/>
</file>