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10.2.2026, 07:30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Studénce dokončili stavbu pro dětskou skupinu, zápis bude na konci března</w:t>
      </w:r>
    </w:p>
    <w:p>
      <w:pPr/>
      <w:r>
        <w:rPr/>
        <w:t xml:space="preserve">Stavba nové budovy na Poštovní ulici ve Studénce pro zřízení takzvané dětské skupiny začala bouráním části bývalého internátu, který na pozemku původně stál. Teď už tu místo něj vyrostl nový objekt a je zkolaudován.  </w:t>
      </w:r>
    </w:p>
    <w:p>
      <w:pPr/>
      <w:r>
        <w:rPr>
          <w:b w:val="1"/>
          <w:bCs w:val="1"/>
        </w:rPr>
        <w:t xml:space="preserve">Radmila Nováková, vedoucí odboru stavebního řád</w:t>
      </w:r>
      <w:r>
        <w:rPr>
          <w:b w:val="1"/>
          <w:bCs w:val="1"/>
        </w:rPr>
        <w:t xml:space="preserve">u: </w:t>
      </w:r>
      <w:r>
        <w:rPr/>
        <w:t xml:space="preserve">“My jsme zadávali projektovou dokumentaci v září roku 2023. V únoru roku 2024 jsme měli vydané stavební povolení a začaly probíhat práce na přípravě zadávací dokumentace pro zhotovitele. No a máme začátek roku 26 a jsme hotovi.” </w:t>
      </w:r>
    </w:p>
    <w:p>
      <w:pPr/>
      <w:r>
        <w:rPr/>
        <w:t xml:space="preserve">Stavba vyšla na bezmála 40 milionů korun, město na ni získalo dotaci z Národního programu obnovy z Ministerstva práce a sociálních věcí ve výši 35,8 milionů korun, výdaj Studénky je tak pouze něco přes 4 miliony korun. </w:t>
      </w:r>
    </w:p>
    <w:p>
      <w:pPr/>
      <w:r>
        <w:rPr>
          <w:b w:val="1"/>
          <w:bCs w:val="1"/>
        </w:rPr>
        <w:t xml:space="preserve">Libor Slavík (STUDEŇÁCI PRO STUDÉNKU), starosta Studénky: </w:t>
      </w:r>
      <w:r>
        <w:rPr/>
        <w:t xml:space="preserve">“V závěru roku 2025 jsme obdrželi první polovinu dotačních prostředků a o zbytek bude požádáno, jakmile dojde k celkovému vyúčtování akce, takže zbývajících zhruba 18 milionů korun nám přijde v letošním roce.”</w:t>
      </w:r>
    </w:p>
    <w:p>
      <w:pPr/>
      <w:r>
        <w:rPr/>
        <w:t xml:space="preserve">Uvnitř budovy jsou dva samostatné prostory pro dvě skupiny o 18 dětech. Do chodu bude uvedena 1. června. Prioritně je určena dvouletým dětem. Provozovat ji bude mateřská škola. </w:t>
      </w:r>
    </w:p>
    <w:p>
      <w:pPr/>
      <w:r>
        <w:rPr>
          <w:b w:val="1"/>
          <w:bCs w:val="1"/>
        </w:rPr>
        <w:t xml:space="preserve">Pavla Honová, ředitelka Mateřské školy Studénka: </w:t>
      </w:r>
      <w:r>
        <w:rPr/>
        <w:t xml:space="preserve">“Rodiče se už netrpělivě ptají. Chtěla bych je pozvat na 17. února do Mateřské školy Poštovní, kde bude probíhat od 15 hodin informační schůzka, kde se dozví všechny podrobnosti, které budou chtít vědět.”</w:t>
      </w:r>
    </w:p>
    <w:p>
      <w:pPr/>
      <w:r>
        <w:rPr/>
        <w:t xml:space="preserve">Zápisy tu budou probíhat zároveň se zápisem do mateřské školy a bude to ve dnech 30. a 31. března.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3011/ve-studence-dokoncili-stavbu-pro-detskou-skupinu-zapis-bude-na-konci-brez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2026-07-13T16:01:53+02:00</dcterms:created>
  <dcterms:modified xsi:type="dcterms:W3CDTF">2026-07-13T16:01:53+02:00</dcterms:modified>
</cp:coreProperties>
</file>

<file path=docProps/custom.xml><?xml version="1.0" encoding="utf-8"?>
<Properties xmlns="http://schemas.openxmlformats.org/officeDocument/2006/custom-properties" xmlns:vt="http://schemas.openxmlformats.org/officeDocument/2006/docPropsVTypes"/>
</file>