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Hokejistka z Poruby dala na MS vítězný gól. Reprezentace z Kanady přivezla bronz</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t xml:space="preserve"> "Švédky jsme porazily. Ze začátku jsme je překvapily, takže si myslím, že se už nedostaly zpátky do hry. Všichni mi říkali, že to je vítězná branka, ale určitě všechny čtyři góly byly důležité."</w:t>
      </w:r>
    </w:p>
    <w:p>
      <w:pPr/>
      <w:r>
        <w:rPr/>
        <w:t xml:space="preserve">Češky v Kanadě odehrály tři zápasy ve skupině a tři v play-off. Kateřina Pěnčíková patřila na turnaji ke klíčovým oporám týmu,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nezvládly."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w:t>
      </w:r>
    </w:p>
    <w:p>
      <w:pPr/>
      <w:r>
        <w:rPr/>
        <w:t xml:space="preserve">V českém týmu se představila také Karolína Bojdová z Třince a Tereza Gildainová, která oblékala dres Karviné. Zlaté medaile si z Kanady odvezly Američanky, které ve finále porazily domácí výběr 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3025/hokejistka-z-poruby-dala-na-ms-vitezny-gol-reprezentace-z-kanady-privezla-br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2026-05-23T14:50:47+02:00</dcterms:created>
  <dcterms:modified xsi:type="dcterms:W3CDTF">2026-05-23T14:50:47+02:00</dcterms:modified>
</cp:coreProperties>
</file>

<file path=docProps/custom.xml><?xml version="1.0" encoding="utf-8"?>
<Properties xmlns="http://schemas.openxmlformats.org/officeDocument/2006/custom-properties" xmlns:vt="http://schemas.openxmlformats.org/officeDocument/2006/docPropsVTypes"/>
</file>