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otevřela modernizované informační centrum. Je vzdušnější a přehlednější</w:t>
      </w:r>
    </w:p>
    <w:p>
      <w:pPr/>
      <w:r>
        <w:rPr/>
        <w:t xml:space="preserve">Po dvaceti letech se turistické informační centrum v Opavě otevřelo návštěvníkům v úplně nové podobě. Rekonstrukce proměnila dosud zastaralé a stísněné prostory v moderní, vzdušné a přehledné místo.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“Rekonstrukce se povedla, prostory jsou vzdušné, krásný interiérový design, který je vlastně stejný v celém Moravskoslezském kraji."</w:t>
      </w:r>
    </w:p>
    <w:p>
      <w:pPr/>
      <w:r>
        <w:rPr/>
        <w:t xml:space="preserve">Modernizace přinesla také nové multimediální prezentace, interaktivní obrazovky i lepší prezentaci propagačních předmětů města.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“Věří</w:t>
      </w:r>
      <w:r>
        <w:rPr>
          <w:b w:val="1"/>
          <w:bCs w:val="1"/>
        </w:rPr>
        <w:t xml:space="preserve">architektka: </w:t>
      </w:r>
      <w:r>
        <w:rPr/>
        <w:t xml:space="preserve">“Úchytky jsou vlastně takovým detailem, je to vyňatý prvek ze znaku města Opavy.”m, že touto změnou už jenom když sem přijdete, tak vás to oslní a hned máte pocit a víte, kde jste a nabije vás to k tomu, abyste si zašel do toho města se podívat hlouběji.”</w:t>
      </w:r>
    </w:p>
    <w:p>
      <w:pPr/>
      <w:r>
        <w:rPr/>
        <w:t xml:space="preserve">Rekonstrukce trvala zhruba tři měsíce a výrazně změnila i funkčnost celého prostoru. Nabízí větší komfort i místo k posezení, přehlednější nabídku materiálů a taky zkušební kabinku, která tady dříve chyběla.</w:t>
      </w:r>
    </w:p>
    <w:p>
      <w:pPr/>
      <w:r>
        <w:rPr>
          <w:b w:val="1"/>
          <w:bCs w:val="1"/>
        </w:rPr>
        <w:t xml:space="preserve">Hana Radzieta, referentka, TIC: </w:t>
      </w:r>
      <w:r>
        <w:rPr/>
        <w:t xml:space="preserve">“Celá prodejna je teďka vlastně lépe dispozičně řešená a máme krásný přehled o celé prodejně. Je tady samozřejmě i lépe umístěné osvětlení, které zákazníkům a návštěvníkům vlastně zpříjemní prohlížení si různých letáčků i našeho zboží.”</w:t>
      </w:r>
    </w:p>
    <w:p>
      <w:pPr/>
      <w:r>
        <w:rPr/>
        <w:t xml:space="preserve">Součástí modernizace jsou i drobné designové detaily odkazující přímo na město Opavu.</w:t>
      </w:r>
    </w:p>
    <w:p>
      <w:pPr/>
      <w:r>
        <w:rPr>
          <w:b w:val="1"/>
          <w:bCs w:val="1"/>
        </w:rPr>
        <w:t xml:space="preserve">Markéta Vysloužilová, architektka: </w:t>
      </w:r>
      <w:r>
        <w:rPr/>
        <w:t xml:space="preserve">“Úchytky jsou vlastně takovým detailem, je to vyňatý prvek ze znaku města Opavy.</w:t>
      </w:r>
    </w:p>
    <w:p>
      <w:pPr/>
      <w:r>
        <w:rPr/>
        <w:t xml:space="preserve">Nově otevřené turistické informační centrum má ambici stát se nejen místem prvního kontaktu pro návštěvníky, ale také moderní vizitkou města Opavy.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064/opava-otevrela-modernizovane-informacni-centrum-je-vzdusnejsi-a-prehled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2026-04-05T15:14:45+02:00</dcterms:created>
  <dcterms:modified xsi:type="dcterms:W3CDTF">2026-04-05T15:14:45+02:00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