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15.2.2026,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oprava mostu na Dolní bráně, na devět měsíců omezí řidiče i chodce</w:t>
      </w:r>
    </w:p>
    <w:p>
      <w:pPr/>
      <w:r>
        <w:rPr/>
        <w:t xml:space="preserve">Svou plochou největší most v Novém Jičíně tvoří křižovatka ulic Dolní brána a U Grasmanky. Jeho délka je 8 metrů, ovšem šířka téměř 50 metrů. Most už je posledních několik let v havarijním stavu, teď začíná jeho kompletní rekonstrukce. </w:t>
      </w:r>
    </w:p>
    <w:p>
      <w:pPr/>
      <w:r>
        <w:rPr>
          <w:b w:val="1"/>
          <w:bCs w:val="1"/>
        </w:rPr>
        <w:t xml:space="preserve">Václav Dobrozemský (ODS), 1. místostarosta Nového Jičína: </w:t>
      </w:r>
      <w:r>
        <w:rPr/>
        <w:t xml:space="preserve">“V pondělí 16. února se zavírá most na křižovatce ulic Dolní Brána a U Grasmanky. Nastává dlouho očekávána rekonstrukce tohoto mostu, která potrvá zhruba 9 měsíců, čili do poloviny listopadu letošního roku.” </w:t>
      </w:r>
    </w:p>
    <w:p>
      <w:pPr/>
      <w:r>
        <w:rPr/>
        <w:t xml:space="preserve">Práce budou znamenat neprůjezdnost ulic Dolní brána a U Grasmanka. Řidiči tu ale částečně budou moci parkovat, obě ulice budou na přechodnou dobu obousměrné. Při  výjezdu se budou vozidla otáčet.</w:t>
      </w:r>
    </w:p>
    <w:p>
      <w:pPr/>
      <w:r>
        <w:rPr>
          <w:b w:val="1"/>
          <w:bCs w:val="1"/>
        </w:rPr>
        <w:t xml:space="preserve">Václav Dobrozemský (ODS), 1. místostarosta Nového Jičína: </w:t>
      </w:r>
      <w:r>
        <w:rPr/>
        <w:t xml:space="preserve">“Na jedné straně každé z těch ulic nebude možno parkovat, takže dojde k dočasnému omezení parkovacích míst, ale bude tedy umožněn vjezd a výjezd z této ulice. V rámci dopravně inženýrského řešení, které je stavební firmou zpracováno, tak jsou navrženy objízdné trasy, které povedou přes ulici Štefánikova, Tyršova a Palackého, včetně vedení linek městské hromadné dopravy.”</w:t>
      </w:r>
    </w:p>
    <w:p>
      <w:pPr/>
      <w:r>
        <w:rPr/>
        <w:t xml:space="preserve">Chodci tudy kolem staveniště projdou, ale z Dolní brány ne přímo na Palackého, ale oklikou po ulici U Grasmanky. </w:t>
      </w:r>
    </w:p>
    <w:p>
      <w:pPr/>
      <w:r>
        <w:rPr>
          <w:b w:val="1"/>
          <w:bCs w:val="1"/>
        </w:rPr>
        <w:t xml:space="preserve">Václav Dobrozemský (ODS), 1. místostarosta Nového Jičína:</w:t>
      </w:r>
      <w:r>
        <w:rPr/>
        <w:t xml:space="preserve"> “Celá ta situace je intenzivně komunikovaná jak do široké veřejnosti, z hlediska průjezdu a těch objízdných tras, tak i z hlediska majitelů nebo provozovatelů provozoven, které se nachází na ulici Dolní brána, takže komunikujeme, jednáme s nimi a řešíme i právě dopravní opatření z hlediska příjezdu zákazníků, případně zaměstnanců těchto provozoven.”  </w:t>
      </w:r>
    </w:p>
    <w:p>
      <w:pPr/>
      <w:r>
        <w:rPr>
          <w:b w:val="1"/>
          <w:bCs w:val="1"/>
        </w:rPr>
        <w:t xml:space="preserve">Václav Dobrozemský (ODS), 1. místostarosta Nového Jičína: </w:t>
      </w:r>
      <w:r>
        <w:rPr/>
        <w:t xml:space="preserve">“Z hlediska stavebně technického stavu, jak vlastní konstrukce, tak z hlediska použitelnosti jsme identifikovali kritický stav tohoto mostu. Už v minulosti, zhruba tři roky zpátky, bylo nutné učinit opatření v podobě toho, že na mostě nebylo možné odstavovat vozidla. Čili ten most je, řekněme, už ve velmi špatném stavebně technickém stavu, je proto nutná jeho rekonstrukce. Ten most je poměrně široký, přestože se nezdá, tak je to most, protéká zde řeka Grasmanka.” </w:t>
      </w:r>
    </w:p>
    <w:p>
      <w:pPr/>
      <w:r>
        <w:rPr>
          <w:b w:val="1"/>
          <w:bCs w:val="1"/>
        </w:rPr>
        <w:t xml:space="preserve">Kateřina Janečková, vedoucí odd. odboru rozvoje a investic, MěÚ Nový Jičín: </w:t>
      </w:r>
      <w:r>
        <w:rPr/>
        <w:t xml:space="preserve">“Jelikož ta výstavba toho mostu bude ovlivňovat hodně okolní výstavbu, bude tato akce probíhat vlastně po etapách, kdy se postupně demoluje určitá část toho mostu a postaví se nový.”</w:t>
      </w:r>
    </w:p>
    <w:p>
      <w:pPr/>
      <w:r>
        <w:rPr/>
        <w:t xml:space="preserve">Nový most bude rámovou monolitickou železobetonovou konstrukci a bude mít větší průtočnost. Jeho stavba přijde město na 21,5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104/zacina-oprava-mostu-na-dolni-brane-na-devet-mesicu-omezi-ridice-i-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2026-04-05T04:02:54+02:00</dcterms:created>
  <dcterms:modified xsi:type="dcterms:W3CDTF">2026-04-05T04:02:54+02:00</dcterms:modified>
</cp:coreProperties>
</file>

<file path=docProps/custom.xml><?xml version="1.0" encoding="utf-8"?>
<Properties xmlns="http://schemas.openxmlformats.org/officeDocument/2006/custom-properties" xmlns:vt="http://schemas.openxmlformats.org/officeDocument/2006/docPropsVTypes"/>
</file>