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Oderské Tošovice ovládly oslavy masopustu, tradici tu udržují osm dekád</w:t>
      </w:r>
    </w:p>
    <w:p>
      <w:pPr/>
      <w:r>
        <w:rPr>
          <w:b w:val="1"/>
          <w:bCs w:val="1"/>
        </w:rPr>
        <w:t xml:space="preserve">Roman Skýpala, vedoucí průvodu:</w:t>
      </w:r>
      <w:r>
        <w:rPr/>
        <w:t xml:space="preserve"> "Samozřejmě my, co tady chodíme, tak tady tak dlouho nejsme, ale my jsme to začali obnovovat v roce 2008 a od roku 2008 už jedeme vlastně tady v tomhle sestavení. Jsou to naše děti, naši strýcové a tady z obce všichni, co tady žijí nebo se přistěhovali."</w:t>
      </w:r>
    </w:p>
    <w:p>
      <w:pPr/>
      <w:r>
        <w:rPr/>
        <w:t xml:space="preserve">Jak dlouhou máte trasu a kolik se vás pravidelně sejde?</w:t>
      </w:r>
    </w:p>
    <w:p>
      <w:pPr/>
      <w:r>
        <w:rPr>
          <w:b w:val="1"/>
          <w:bCs w:val="1"/>
        </w:rPr>
        <w:t xml:space="preserve">Roman Skýpala, vedoucí průvodu</w:t>
      </w:r>
      <w:r>
        <w:rPr>
          <w:b w:val="1"/>
          <w:bCs w:val="1"/>
        </w:rPr>
        <w:t xml:space="preserve">:</w:t>
      </w:r>
      <w:r>
        <w:rPr/>
        <w:t xml:space="preserve"> "Trasa je po celé obci. Chodíme dům od domu, takže obejdeme celou vesnici a pravidelně se nás tady schází kolem dvaceti až třiceti masek."</w:t>
      </w:r>
    </w:p>
    <w:p>
      <w:pPr/>
      <w:r>
        <w:rPr>
          <w:b w:val="1"/>
          <w:bCs w:val="1"/>
        </w:rPr>
        <w:t xml:space="preserve">Veronika Koekemer, představitelka cikánky:</w:t>
      </w:r>
      <w:r>
        <w:rPr/>
        <w:t xml:space="preserve"> "Tradičními maskami masopustu jsou medvěd, bílý kůň, cikánka, kominík, žid a každý vlastně symbolizuje něco. Cikánka například symbolizuje plodnost, medvěd symbolizuje štěstí, kůň symbolizuje sílu. Slaměný tancuje s ženami, které vlastně při tanci vybírají jeho slámu pro úrodu a pro slepice."</w:t>
      </w:r>
    </w:p>
    <w:p>
      <w:pPr/>
      <w:r>
        <w:rPr/>
        <w:t xml:space="preserve">Účastníci průvodu i obyvatelé oderské městské části se na oslavy těší někdy i celý rok.</w:t>
      </w:r>
    </w:p>
    <w:p>
      <w:pPr/>
      <w:r>
        <w:rPr>
          <w:b w:val="1"/>
          <w:bCs w:val="1"/>
        </w:rPr>
        <w:t xml:space="preserve">anketa, občané Tošovic:</w:t>
      </w:r>
      <w:r>
        <w:rPr/>
        <w:t xml:space="preserve"> "Tak ono vždycky tak měsíc před začátkem už člověk se připravuje, že. Je to už dlouho, dlouho, dlouho. A ty zábavy vypadají nádherně a tradice se drží pořád."</w:t>
      </w:r>
    </w:p>
    <w:p>
      <w:pPr/>
      <w:r>
        <w:rPr>
          <w:b w:val="1"/>
          <w:bCs w:val="1"/>
        </w:rPr>
        <w:t xml:space="preserve">anketa, občané Tošovic</w:t>
      </w:r>
      <w:r>
        <w:rPr>
          <w:b w:val="1"/>
          <w:bCs w:val="1"/>
        </w:rPr>
        <w:t xml:space="preserve">:</w:t>
      </w:r>
      <w:r>
        <w:rPr/>
        <w:t xml:space="preserve"> "Tady v okolních vesnicích a daleko větších městech to nefunguje, ale tady malá vesnice, dvě stě obyvatel, a opravdu každý nám tady závidí, takže je to skvělý. Já jsem rád, že jsem se tady před padesáti lety přiženil a že tady to funguje."</w:t>
      </w:r>
    </w:p>
    <w:p>
      <w:pPr/>
      <w:r>
        <w:rPr/>
        <w:t xml:space="preserve">Večer pak Tošovice čekalo také tradiční pochování basy, vystoupení malých hasičů nebo bohatá tombola.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3131/oderske-tosovice-ovladly-oslavy-masopustu-tradici-tu-udrzuji-osm-dek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2026-05-22T04:53:51+02:00</dcterms:created>
  <dcterms:modified xsi:type="dcterms:W3CDTF">2026-05-22T04:53:51+02:00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