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Pokorného se zapojila do Týdne wellbeingu. Poruba jej podporuje dlouhodobě</w:t>
      </w:r>
    </w:p>
    <w:p>
      <w:pPr/>
      <w:r>
        <w:rPr/>
        <w:t xml:space="preserve">Do Týdne pro wellbeing ve škole, za kterým stojí Partnerství pro vzdělávání 2030+, se zapojily stovky organizací a škol po celé republice. Porubská základní škola Karla Pokorného myšlenku wellbeingu rozvíjí už třetím rokem.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"Ten projekt se nějak vyvíjí, obohacuje a samozřejmě, i když je to v rámci celorepublikového projektu, tak i to je nám inspirací. Vytvářeli jsme tady samozřejmě pro to nejdříve podmínky, ale všechno u wellbeingu začíná a končí u dětí a u pedagogů. Nabídka pro děti, aby se cítily opravdu v pohodě a v bezpečí, je široká a každý přiloží ruku k dílu."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"Podporujeme ty aktivity celoročně. U wellbeingu je určitě nejdůležitější prevence. Podporujeme školy, aby měly dostatek nástrojů a možností, jak pečovat o atmosféru ve škole a o bezpečné vztahy."</w:t>
      </w:r>
    </w:p>
    <w:p>
      <w:pPr/>
      <w:r>
        <w:rPr/>
        <w:t xml:space="preserve">Škola má připravený program nejen o přestávkách, ale zařazuje jej i do výuky.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"Primární reflexy, uvolňovací pohybové cviky v hodinách, během přestávek ping pong, fotbálek, taneční přestávky. Máme dva velké displeje, které umožňují naprogramovat různé pohybové cviky. Třeba dnes jsme začali, co se týče pedagogického sboru, snídaní. Probíhá zde i program preventivních programů ve čtyřech ročnících."</w:t>
      </w:r>
    </w:p>
    <w:p>
      <w:pPr/>
      <w:r>
        <w:rPr>
          <w:b w:val="1"/>
          <w:bCs w:val="1"/>
        </w:rPr>
        <w:t xml:space="preserve">Pavla Řemelková, učitelka ZŠ Karla Pokorného</w:t>
      </w:r>
      <w:r>
        <w:rPr>
          <w:b w:val="1"/>
          <w:bCs w:val="1"/>
        </w:rPr>
        <w:t xml:space="preserve">:</w:t>
      </w:r>
      <w:r>
        <w:rPr/>
        <w:t xml:space="preserve"> "V rámci hodiny osobnostně sociální výchovy, která byla zaměřena na wellbeing, si žáci sami vyrobili antistresové míčky. Ukazovali jsme si na nich nějaké relaxační techniky."</w:t>
      </w:r>
    </w:p>
    <w:p>
      <w:pPr/>
      <w:r>
        <w:rPr>
          <w:b w:val="1"/>
          <w:bCs w:val="1"/>
        </w:rPr>
        <w:t xml:space="preserve">Terezie Mičulková, učitelka ZŠ Karla Pokorného</w:t>
      </w:r>
      <w:r>
        <w:rPr>
          <w:b w:val="1"/>
          <w:bCs w:val="1"/>
        </w:rPr>
        <w:t xml:space="preserve">:</w:t>
      </w:r>
      <w:r>
        <w:rPr/>
        <w:t xml:space="preserve"> "To je zrovna hodina matematiky, kde mají děti takovou pohybovou chvilku. Je to i v rámci wellbeingu. Tady tyto primární reflexy se snažím zařazovat každý den."</w:t>
      </w:r>
    </w:p>
    <w:p>
      <w:pPr/>
      <w:r>
        <w:rPr>
          <w:b w:val="1"/>
          <w:bCs w:val="1"/>
        </w:rPr>
        <w:t xml:space="preserve">žáci ZŠ Karla Pokorného</w:t>
      </w:r>
      <w:r>
        <w:rPr>
          <w:b w:val="1"/>
          <w:bCs w:val="1"/>
        </w:rPr>
        <w:t xml:space="preserve">:</w:t>
      </w:r>
      <w:r>
        <w:rPr/>
        <w:t xml:space="preserve"> "Mačkám papír a zase jej roztahuji a baví mě to."</w:t>
      </w:r>
    </w:p>
    <w:p>
      <w:pPr/>
      <w:r>
        <w:rPr/>
        <w:t xml:space="preserve">"O přestávkách tančíme a můžeme aspoň o přestávce něco dělat.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i w:val="1"/>
          <w:iCs w:val="1"/>
        </w:rPr>
        <w:t xml:space="preserve">"</w:t>
      </w:r>
      <w:r>
        <w:rPr/>
        <w:t xml:space="preserve">Máme hodiny osobnostně sociální výchovy, kde se třeba řeší klima třídy, a do hodin výtvarné výchovy se zapojuje arteterapie. Podle mě je to fajn a spojuje to kolektiv ve třídě."</w:t>
      </w:r>
    </w:p>
    <w:p>
      <w:pPr/>
      <w:r>
        <w:rPr/>
        <w:t xml:space="preserve">Wellbeing ve škole pomáhá rozvíjet také žákovský parlament.</w:t>
      </w:r>
    </w:p>
    <w:p>
      <w:pPr/>
      <w:r>
        <w:rPr>
          <w:b w:val="1"/>
          <w:bCs w:val="1"/>
        </w:rPr>
        <w:t xml:space="preserve">Nela Dušková, učitelka ZŠ Karla Pokorného</w:t>
      </w:r>
      <w:r>
        <w:rPr>
          <w:b w:val="1"/>
          <w:bCs w:val="1"/>
        </w:rPr>
        <w:t xml:space="preserve">:</w:t>
      </w:r>
      <w:r>
        <w:rPr/>
        <w:t xml:space="preserve"> "Jsme s kolegyněmi koordinátorky. My jsme wellbeingově pojali hned začátek roku, kdy jsme měli tradiční pohybovou výzvu o přestávkách, která spočívala ve skákání přes švihadlo. Zrovna probíhá další oblíbená tematická akce, kdy máme barevný týden, kdy děti mají každý den přidělenou nějakou barvu, do které se mají obléct. Zároveň v souvislosti s Valentýnem proběhlo rozdávání valentýnské pošty. Cílem žákovského parlamentu je třeba i budovat komunitu a soudržnost ve škole."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podporujeme wellbeing dlouhodobě. Zahrnuje to i třeba spolufinancování podpůrných pedagogických pozic, jako jsou školní psychologové a sociální pedagogové. Poskytujeme metodickou podporu tak, aby uměli vytvářet bezpečné prostředí."</w:t>
      </w:r>
    </w:p>
    <w:p>
      <w:pPr/>
      <w:r>
        <w:rPr/>
        <w:t xml:space="preserve">Škola je tak díky společným aktivitám a projektům v rámci wellbeingu opravdu místem, kde se žáci i pedagogové cítí dobře.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173/zs-pokorneho-se-zapojila-do-tydne-wellbeingu-poruba-jej-podporuje-dlouho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2026-06-18T10:32:42+02:00</dcterms:created>
  <dcterms:modified xsi:type="dcterms:W3CDTF">2026-06-18T10:32:42+02:00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