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19.2.2026,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Vstupní hala Městského domu kultury Karviná projde proměnou za miliony</w:t>
      </w:r>
    </w:p>
    <w:p>
      <w:pPr/>
      <w:r>
        <w:rPr/>
        <w:t xml:space="preserve">Městský dům kultury Karviná patří mezi klíčové instituce. Jeho vstupní brána musí být přehledná jak pro každodenní provoz, tak pro špičkové kulturní akce. Stávající podoba vestibulu už neodpovídá potřebám moderního kulturního centra.</w:t>
      </w:r>
    </w:p>
    <w:p>
      <w:pPr/>
      <w:r>
        <w:rPr>
          <w:b w:val="1"/>
          <w:bCs w:val="1"/>
        </w:rPr>
        <w:t xml:space="preserve">Andrzej  Bizoń, náměstek primátora Karviné</w:t>
      </w:r>
      <w:r>
        <w:rPr>
          <w:b w:val="1"/>
          <w:bCs w:val="1"/>
        </w:rPr>
        <w:t xml:space="preserve">:</w:t>
      </w:r>
      <w:r>
        <w:rPr/>
        <w:t xml:space="preserve"> "Letos jsme se rozhodli pro modernizaci vstupních prostor a samozřejmě celého foyer, které bude poskytovat návštěvníkům a klientům krok do budoucna. Máme 21. století, takže chceme jít dál."</w:t>
      </w:r>
    </w:p>
    <w:p>
      <w:pPr/>
      <w:r>
        <w:rPr/>
        <w:t xml:space="preserve">Cílem není jen oprava zastaralého interiéru, ale vytvoření reprezentativního prostoru. Návštěvníky má naladit na kulturu ještě před začátkem představení.</w:t>
      </w:r>
    </w:p>
    <w:p>
      <w:pPr/>
      <w:r>
        <w:rPr>
          <w:b w:val="1"/>
          <w:bCs w:val="1"/>
        </w:rPr>
        <w:t xml:space="preserve">Olga  Hrubec, ředitelka MěDK: </w:t>
      </w:r>
      <w:r>
        <w:rPr/>
        <w:t xml:space="preserve">"Hlavní změnou je přemístění pokladny. Ta v současné době neumožňuje přehled po celém prostoru, takže bude umístěna do centrální části zadní stěny vestibulu. Další výraznou úpravou bude úprava stěn, kdy dojde k demontáži stávajících obkladů. Stěny budou opatřeny světlou otěruvzdornou stěrkou. Hodně výrazným prvkem změny bude nové osvětlení. To současné snižuje světlou výšku prostoru a neodpovídá nárokům na hospodárný provoz. No a velkou změnou bude výměna vstupních dveří. Ty budou nahrazeny sestavou dveří s hliníkovými rámy a ve stejném stylu budou také vnitřní interiérové dveře."</w:t>
      </w:r>
    </w:p>
    <w:p>
      <w:pPr/>
      <w:r>
        <w:rPr/>
        <w:t xml:space="preserve">Práce jsou naplánovány tak, aby co nejméně zasáhly do hlavní divadelní sezony. Milovníci kultury si i nadále užijí řadu letních akcí pod širým nebem.</w:t>
      </w:r>
    </w:p>
    <w:p>
      <w:pPr/>
      <w:r>
        <w:rPr>
          <w:b w:val="1"/>
          <w:bCs w:val="1"/>
        </w:rPr>
        <w:t xml:space="preserve">Olga  Hrubec, ředitelka MěDK: </w:t>
      </w:r>
      <w:r>
        <w:rPr/>
        <w:t xml:space="preserve">"My počítáme s tím, že modernizace začne v polovině května a skončí na konci prázdnin. Takže první akce tady v Domě kultury, velká akce bude koncert v sále 12. září."</w:t>
      </w:r>
    </w:p>
    <w:p>
      <w:pPr/>
      <w:r>
        <w:rPr/>
        <w:t xml:space="preserve">Městský dům kultury Karviná loni navštívilo přes 127 tisíc diváků. Proměna vstupní haly vyjde na přibližně 8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197/vstupni-hala-mestskeho-domu-kultury-karvina-projde-promenou-za-mili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2026-10-11T14:56:28+02:00</dcterms:created>
  <dcterms:modified xsi:type="dcterms:W3CDTF">2026-10-11T14:56:28+02:00</dcterms:modified>
</cp:coreProperties>
</file>

<file path=docProps/custom.xml><?xml version="1.0" encoding="utf-8"?>
<Properties xmlns="http://schemas.openxmlformats.org/officeDocument/2006/custom-properties" xmlns:vt="http://schemas.openxmlformats.org/officeDocument/2006/docPropsVTypes"/>
</file>