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učí chápat umění formou zážitků. Karvinská galerie pořádá edukační workshopy</w:t>
      </w:r>
    </w:p>
    <w:p>
      <w:pPr/>
      <w:r>
        <w:rPr/>
        <w:t xml:space="preserve">Edukační lekce v Galerii města Karviné jsou zaměřeny  hlavně na žáky prvního stupně. Mají vždy několik částí a navazují přímo na  aktuální výstavu. </w:t>
      </w:r>
    </w:p>
    <w:p>
      <w:pPr/>
      <w:r>
        <w:rPr>
          <w:b w:val="1"/>
          <w:bCs w:val="1"/>
        </w:rPr>
        <w:t xml:space="preserve">Zuzana Balická, lektorka edukačních lekcí  RKK: </w:t>
      </w:r>
      <w:r>
        <w:rPr/>
        <w:t xml:space="preserve">„V první se seznámíme s celou výstavou, děti si ji  prohlédnou. Potom si říkáme k jednomu obrazu legendu, abychom byli trošičku  konkrétnější.“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„Co mě tady baví, je všechno. Ale asi, co mě nejvíce baví,  je kreslení a doplňování otázek.“</w:t>
      </w:r>
    </w:p>
    <w:p>
      <w:pPr/>
      <w:r>
        <w:rPr/>
        <w:t xml:space="preserve">Děti pak chodí po galerii s pracovními listy, hledají  detaily obrazu a ke konci vytváří obrázek. Pomáhá to občas objevit i nějaký  skrytý talent.</w:t>
      </w:r>
    </w:p>
    <w:p>
      <w:pPr/>
      <w:r>
        <w:rPr>
          <w:b w:val="1"/>
          <w:bCs w:val="1"/>
        </w:rPr>
        <w:t xml:space="preserve">Zuzana Balická, lektorka edukačních lekcí RKK: </w:t>
      </w:r>
      <w:r>
        <w:rPr/>
        <w:t xml:space="preserve">„Já jim dávám k této výstavě zadání, že mají nakreslit sebe,  jak se proměňují ve strom. A někdy je to pro ně jednoduché a někdy hledají  možnosti, jak to udělat.“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„Naučila jsem se kreslit pastelkami, protože jsem furt jenom  fixami a barvami.“ </w:t>
      </w:r>
      <w:r>
        <w:rPr>
          <w:b w:val="1"/>
          <w:bCs w:val="1"/>
        </w:rPr>
        <w:t xml:space="preserve">2</w:t>
      </w:r>
      <w:r>
        <w:rPr>
          <w:b w:val="1"/>
          <w:bCs w:val="1"/>
        </w:rPr>
        <w:t xml:space="preserve">.) </w:t>
      </w:r>
      <w:r>
        <w:rPr/>
        <w:t xml:space="preserve">„Jako chtěla bych být malířka.“</w:t>
      </w:r>
    </w:p>
    <w:p>
      <w:pPr/>
      <w:r>
        <w:rPr/>
        <w:t xml:space="preserve">Edukační lekce dětem otevírají dveře do světa umění  nenásilnou a hravou formou. Aktuální výstava představuje tvorbu polské malířky  a vizuální umělkyně Magdaleny Kuleszy-Fedkowicz. Věnuje se tématům lidské  odolnosti i překonávání těžkých životních zkušeností. Vidět ji v galerii  můžete do 6.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10/deti-se-uci-chapat-umeni-formou-zazitku-karvinska-galerie-porada-edukacni-worksh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2026-10-11T02:56:10+02:00</dcterms:created>
  <dcterms:modified xsi:type="dcterms:W3CDTF">2026-10-11T02:56:10+02:00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