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Mořeplavce obklopili na besedě obdivovatelé i přátelé</w:t>
      </w:r>
    </w:p>
    <w:p>
      <w:pPr/>
      <w:r>
        <w:rPr/>
        <w:t xml:space="preserve">Richard Konkolski, legendární český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 Takže teď mám tak maximálně dvě besedy měsíčně.”</w:t>
      </w:r>
    </w:p>
    <w:p>
      <w:pPr/>
      <w:r>
        <w:rPr>
          <w:b w:val="1"/>
          <w:bCs w:val="1"/>
        </w:rPr>
        <w:t xml:space="preserve">návštěvníci akce: </w:t>
      </w:r>
    </w:p>
    <w:p>
      <w:pPr/>
      <w:r>
        <w:rPr/>
        <w:t xml:space="preserve">“Kdysi jsem na něm už byla, ale to už je spoustu let.” </w:t>
      </w:r>
    </w:p>
    <w:p>
      <w:pPr/>
      <w:r>
        <w:rPr/>
        <w:t xml:space="preserve">“Já jsem totiž také námořník a  už mám před dokončením ten okruh kolem světa, tak se jdu podívat na kolegu.”</w:t>
      </w:r>
    </w:p>
    <w:p>
      <w:pPr/>
      <w:r>
        <w:rPr/>
        <w:t xml:space="preserve">“Měla jsem jednu jeho knihu darovanou, tak jsem ráda, že se mohu setkat s panem Konkolskim.”   </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knize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protože on měl představu, že bude jenom 32 kapitolek. A já říkám, ne, ne, pokud to bude zajímavé, tak i třeba 50, nakonec je jich 52. Takže knížka je pěkná, Olda ten zapracoval perfektně. Já mám pro něho další projekt, o tom ještě nebudu mluvit, ale Olda si musí trochu odpočinout, protože to byly tři roky pilné práce. Nakonec jsme se setkali, vlastně on to většinou maloval, když byl v hospodě a s ním to malovala, nebo kritizovala a pomáhala celá hospoda. Bylo to fajn, já jsem tam byl párkrát, takže se mi to líbilo. Město se mi také líbí ohromně, takže doufám, že tu nejsem naposled.” </w:t>
      </w:r>
    </w:p>
    <w:p>
      <w:pPr/>
      <w:r>
        <w:rPr/>
        <w:t xml:space="preserve">Knih už napsal Richard Konkolski celkem 27. Přednášet by mohl samostatně o každé z nich nebo o každém místě, které na svých plavbách navštívil. </w:t>
      </w:r>
    </w:p>
    <w:p>
      <w:pPr/>
      <w:r>
        <w:rPr>
          <w:b w:val="1"/>
          <w:bCs w:val="1"/>
        </w:rPr>
        <w:t xml:space="preserve">Richard Konkolski, mořeplavec:</w:t>
      </w:r>
      <w:r>
        <w:rPr/>
        <w:t xml:space="preserve"> “Já prostě mám všechno napsané v denících. Lodní deníky, osobní deníky, rádio deníky. Fotografoval jsem, filmoval jsem, dělal jsem dokumentární filmy pro televizi. Takže já mám těch materiálů hodně. Napsal jsem přes čtyři tisíce různých reportáží pro rozhlas, pro televizi, pro tisk. Takže já mám z čeho čerpat a z toho čerpám při vlastně psaní těch knížek.”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48/moreplavce-obklopili-na-besede-obdivovatele-i-pr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2026-09-27T05:26:51+02:00</dcterms:created>
  <dcterms:modified xsi:type="dcterms:W3CDTF">2026-09-27T05:26:51+02:00</dcterms:modified>
</cp:coreProperties>
</file>

<file path=docProps/custom.xml><?xml version="1.0" encoding="utf-8"?>
<Properties xmlns="http://schemas.openxmlformats.org/officeDocument/2006/custom-properties" xmlns:vt="http://schemas.openxmlformats.org/officeDocument/2006/docPropsVTypes"/>
</file>