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novojičínské školky Montessori chodí číst aktivní babičky</w:t>
      </w:r>
    </w:p>
    <w:p>
      <w:pPr/>
      <w:r>
        <w:rPr/>
        <w:t xml:space="preserve">Marie Rusinská a Jarmila Šimurdová jsou dvě ze šesti žen z novojičínského spolku Být spolu aktivní, které od listopadu do března dochází každé pondělí kolem poledne do mateřské školy Montessori. Dětem tu čtou pohádky před spaním.  </w:t>
      </w:r>
    </w:p>
    <w:p>
      <w:pPr/>
      <w:r>
        <w:rPr>
          <w:b w:val="1"/>
          <w:bCs w:val="1"/>
        </w:rPr>
        <w:t xml:space="preserve">Eva Sedláčková, vedoucí učitelka Mateřské školy Montessori: </w:t>
      </w:r>
      <w:r>
        <w:rPr/>
        <w:t xml:space="preserve">“Spolupráce s babičkami z tohoto spolku vznikla v roce 2024, kdy nás babičky pozvaly na pohádku o Červené Karkulce a my jsme je pozvali k nám do Mateřské školy Marie Montessori na pohádku Mikulášskou a Čertovskou. A tehdy vznikl nápad, že by babičky mohly číst pohádky dětem před spaním.”</w:t>
      </w:r>
    </w:p>
    <w:p>
      <w:pPr/>
      <w:r>
        <w:rPr/>
        <w:t xml:space="preserve">Konkrétní pohádky si vybírají z knihovny mateřské školy. Obohacení je tak vzájemné.  </w:t>
      </w:r>
    </w:p>
    <w:p>
      <w:pPr/>
      <w:r>
        <w:rPr>
          <w:b w:val="1"/>
          <w:bCs w:val="1"/>
        </w:rPr>
        <w:t xml:space="preserve">Marie Rusinská, spolek Být spolu aktivní: </w:t>
      </w:r>
      <w:r>
        <w:rPr/>
        <w:t xml:space="preserve">“Abych řekla pravdu, jsou to pro mě takové neobvyklé pohádky, takové jako o přírodě, jak vzniká svět, jak vzniká život. Když jsem četla první pohádku, tak tím, že jsem se potřebovala soustředit na tu četbu, tak jsem si ani tu pohádku neužila, ať nekoktám, ať vyslovuji správně, ať mi děti rozumí, tak jsem si to ani neužila. Ale teď už si ty pohádky užívám a jsou to pohádky úplně jiné, než byly za doby, kdy byly mé děti a mé vnoučata malé.” </w:t>
      </w:r>
    </w:p>
    <w:p>
      <w:pPr/>
      <w:r>
        <w:rPr>
          <w:b w:val="1"/>
          <w:bCs w:val="1"/>
        </w:rPr>
        <w:t xml:space="preserve">Marie Rusinská, spolek Být spolu aktivní: </w:t>
      </w:r>
      <w:r>
        <w:rPr/>
        <w:t xml:space="preserve">“Jsme babičky, nejen tady pro děti, my jsme babičky, takže nás to určitě neuráží, a naopak jsme na to hrdé, že jsme babičky.”</w:t>
      </w:r>
    </w:p>
    <w:p>
      <w:pPr/>
      <w:r>
        <w:rPr/>
        <w:t xml:space="preserve">V rámci další mezigenerační spolupráce, i s ostatními mateřskými školami ve městě, teď spolek Být spolu aktivní nacvičuje provedení nové divadelní pohádky. V březnu a v dubnu ji bude hrát v Beskydském divadle.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259/do-novojicinske-skolky-montessori-chodi-cist-aktivni-bab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2026-07-26T16:55:29+02:00</dcterms:created>
  <dcterms:modified xsi:type="dcterms:W3CDTF">2026-07-26T16:55:29+02:00</dcterms:modified>
</cp:coreProperties>
</file>

<file path=docProps/custom.xml><?xml version="1.0" encoding="utf-8"?>
<Properties xmlns="http://schemas.openxmlformats.org/officeDocument/2006/custom-properties" xmlns:vt="http://schemas.openxmlformats.org/officeDocument/2006/docPropsVTypes"/>
</file>