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začne stavba samotného podjezdu, dojde k definitivnímu uzavření přejezdu</w:t>
      </w:r>
    </w:p>
    <w:p>
      <w:pPr/>
      <w:r>
        <w:rPr/>
        <w:t xml:space="preserve">Realizace stavby podjezdu pod železničním koridorem ve Studénce začala loni první etapou v ulici Butovické řešením objízdné trasy pro kamiony. Ta má zpoždění a dokončena bude v polovině roku. Neposunul se ovšem termín zahájení stavby samotného podjezdu. </w:t>
      </w:r>
    </w:p>
    <w:p>
      <w:pPr/>
      <w:r>
        <w:rPr>
          <w:b w:val="1"/>
          <w:bCs w:val="1"/>
        </w:rPr>
        <w:t xml:space="preserve">Nela Eberl Friebová, mluvčí Správy železnic: </w:t>
      </w:r>
      <w:r>
        <w:rPr/>
        <w:t xml:space="preserve">“K definitivnímu uzavření stávajícího přejezdu dojde 7. března. Vlaky budou jezdit po jedné koleji, dopad na železniční dopravu by neměl být žádný.”</w:t>
      </w:r>
    </w:p>
    <w:p>
      <w:pPr/>
      <w:r>
        <w:rPr/>
        <w:t xml:space="preserve">Zato automobilová doprava se zkomplikuje.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“Jednoznačně jsme deklarovali to, že žádná z příjezdových tras, která do Studénky vede, tak nesplňuje parametry pro průjezd těžké techniky. Provizorní most v Bravanticích, ten původní zničila povodeň, tak ten provizorní je také jenom na 20 tun. Stavba nakonec přišla s řešením, že oni mají k dispozici most s víc než dvojnásobnou nosnosti a právě tenhle most by měl být vyměněn.”</w:t>
      </w:r>
    </w:p>
    <w:p>
      <w:pPr/>
      <w:r>
        <w:rPr>
          <w:b w:val="1"/>
          <w:bCs w:val="1"/>
        </w:rPr>
        <w:t xml:space="preserve">Nela Eberl Friebová, mluvčí Správy železnic: </w:t>
      </w:r>
      <w:r>
        <w:rPr/>
        <w:t xml:space="preserve">“Nosnost mostu se díky tomu zvýší z 20 na 48 tun. Což umožní obsluhu samotné stavby.”  </w:t>
      </w:r>
    </w:p>
    <w:p>
      <w:pPr/>
      <w:r>
        <w:rPr/>
        <w:t xml:space="preserve">Třetí stavbou, která je také součástí celého projektu, je úprava křižovatky 2. května a Rudolfa Tomáška, včetně železničního přejezdu. Ta by měla začít v létě.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“Bude to samozřejmě určitě těžký rok."</w:t>
      </w:r>
    </w:p>
    <w:p>
      <w:pPr/>
      <w:r>
        <w:rPr/>
        <w:t xml:space="preserve">Dokončení celého projektu je předpokládáno v polovině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260/ve-studence-zacne-stavba-samotneho-podjezdu-dojde-k-definitivnimu-uzavreni-pre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2026-04-15T12:45:50+02:00</dcterms:created>
  <dcterms:modified xsi:type="dcterms:W3CDTF">2026-04-15T12:45:50+02:00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