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hostil regionální šipkařský turnaj, přijela i ligová špička</w:t>
      </w:r>
    </w:p>
    <w:p>
      <w:pPr/>
      <w:r>
        <w:rPr/>
        <w:t xml:space="preserve">V Novém Jičíně se uskutečnil regionální turnaj v klasických šipkách. Akci pořádal zdejší  klub Tučňáci v herně na zimním stadionu. Na programu byl turnaj dvojic a jednotlivců.</w:t>
      </w:r>
    </w:p>
    <w:p>
      <w:pPr/>
      <w:r>
        <w:rPr>
          <w:b w:val="1"/>
          <w:bCs w:val="1"/>
        </w:rPr>
        <w:t xml:space="preserve">Pavel Kašuba, organizátor turnaje, Tučňáci Nový Jičín: </w:t>
      </w:r>
      <w:r>
        <w:rPr/>
        <w:t xml:space="preserve">“Dneska jsme se tady sešli na regionálním turnaji pod hlavičkou České šipkové organizace. Je to vlastně takové krajské kolo, sešlo se nás tady úžasných 72 lidí. Sešla se tady špička, dovolím si říct i celé země.”</w:t>
      </w:r>
    </w:p>
    <w:p>
      <w:pPr/>
      <w:r>
        <w:rPr/>
        <w:t xml:space="preserve">Turnaj této úrovně umístila Česká šipková organizace do Novém Jičíně vůbec poprvé.  </w:t>
      </w:r>
    </w:p>
    <w:p>
      <w:pPr/>
      <w:r>
        <w:rPr>
          <w:b w:val="1"/>
          <w:bCs w:val="1"/>
        </w:rPr>
        <w:t xml:space="preserve">Jan Armlich, vedoucí ČŠO Moravskoslezského kraje: </w:t>
      </w:r>
      <w:r>
        <w:rPr/>
        <w:t xml:space="preserve">“Pokud můžu říct, tohle místo vypadá fakt skvěle. A jak je vidět, zájem je obrovský, takže si myslím, že je to naprosto skvělá volba.”</w:t>
      </w:r>
    </w:p>
    <w:p>
      <w:pPr/>
      <w:r>
        <w:rPr>
          <w:b w:val="1"/>
          <w:bCs w:val="1"/>
        </w:rPr>
        <w:t xml:space="preserve">David Písek, 1. hráč žebříčku Šipkové ligy, ČŠO: </w:t>
      </w:r>
      <w:r>
        <w:rPr/>
        <w:t xml:space="preserve">“Mám to kousek, jsem z Olomouce. Kluci to tady dělají poprvé. Podle mě to tady dělají skvělé. Já jsem se moc těšil..”</w:t>
      </w:r>
    </w:p>
    <w:p>
      <w:pPr/>
      <w:r>
        <w:rPr>
          <w:b w:val="1"/>
          <w:bCs w:val="1"/>
        </w:rPr>
        <w:t xml:space="preserve">Dominik Moravčík, 4. hráč žebříčku Šipkové ligy, ČŠO: </w:t>
      </w:r>
      <w:r>
        <w:rPr/>
        <w:t xml:space="preserve">“Cítím se tu skvěle, protože jako malý jsem hrával hokej, takže stadion moc dobře znám a spojení mých dvou oblíbených sportů je nádhera.”</w:t>
      </w:r>
    </w:p>
    <w:p>
      <w:pPr/>
      <w:r>
        <w:rPr>
          <w:b w:val="1"/>
          <w:bCs w:val="1"/>
        </w:rPr>
        <w:t xml:space="preserve">Václav Ptáček, tým Šikmá plocha Nový Jičín B:</w:t>
      </w:r>
      <w:r>
        <w:rPr/>
        <w:t xml:space="preserve"> “Přihlásil jsem se i do dvojic i do jednotlivců. Dvojice už máme za sebou, skončili jsme s parťákem na 8. místě a teď nás čeká turnaj jednotlivců. Je to velká událost pro novojičínské šipky, je to vlastně historicky první takový velký turnaj v klasických šipkách.”</w:t>
      </w:r>
    </w:p>
    <w:p>
      <w:pPr/>
      <w:r>
        <w:rPr/>
        <w:t xml:space="preserve">Šipky jsou celosvětově extrémně populární a současně snadno dostupný sport i zábava, velký boom zažívají i na severu Moravy.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267/novy-jicin-hostil-regionalni-sipkarsky-turnaj-prijela-i-ligova-sp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2026-06-18T06:44:15+02:00</dcterms:created>
  <dcterms:modified xsi:type="dcterms:W3CDTF">2026-06-18T06:44:15+02:00</dcterms:modified>
</cp:coreProperties>
</file>

<file path=docProps/custom.xml><?xml version="1.0" encoding="utf-8"?>
<Properties xmlns="http://schemas.openxmlformats.org/officeDocument/2006/custom-properties" xmlns:vt="http://schemas.openxmlformats.org/officeDocument/2006/docPropsVTypes"/>
</file>