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zve aktivní seniory na deskové hry</w:t>
      </w:r>
    </w:p>
    <w:p>
      <w:pPr/>
      <w:r>
        <w:rPr/>
        <w:t xml:space="preserve">Deskové hry se ve Frýdku-Místku osvědčily. Dýchánky v Centru aktivních seniorů jsou zaplněny, i když nejde vůbec o výsledky, ale především o vzájemnou komunikaci mezi seniory.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"A to portfolio těch her je velice rozmanité. Nejenže si senioři mohou procvičit tzv. kognitivní trénink pamětí, mohou samozřejmě rozvíjet své komunikační schopnosti a dovednosti, je tam rozvoj postřehu atd. Takže se snažíme opravdu na tomto setkání se seniory vybrat takovou velice pestrou škálu těch her, aby si mohli jednotlivé dovednosti vyzkoušet. No a samozřejmě se zaměřujeme na hry, které nevyžadují dlouhé vysvětlování pravidel, ale tak, aby opravdu za krátko bylo vysvětleno a senioři se mohli hned vrhnout na hru."</w:t>
      </w:r>
    </w:p>
    <w:p>
      <w:pPr/>
      <w:r>
        <w:rPr/>
        <w:t xml:space="preserve">Kapacita je určitě omezená, takže jakým způsobem se mohou přihlásit?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"Tak kapacita je omezená, prostory v centru. To znamená, že přihlašování probíhá přes paní Stašovou nebo v Centru aktivních seniorů. Snažíme se vždycky ještě propagovat prostřednictvím letáčků a jak říkáte, je to do naplnění kapacity."</w:t>
      </w:r>
    </w:p>
    <w:p>
      <w:pPr/>
      <w:r>
        <w:rPr/>
        <w:t xml:space="preserve">Jaký z toho máte pocit? Vy tam s nimi aktivně hrajete, byť ještě nejste aktivní senior...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"Všechno má svůj čas. Nicméně velice mě to těší. Jedna věc je přijít s nějakou nabídkou toho programu, ale druhá věc je, že o to skutečně je zájem. Takže jsem velice rád, že s kolegou náměstkem Sikorou se nám podařilo opravdu tady zajet něco, co ty seniory baví. Mimo ty aktivity, které se nabízejí, zájem u seniorů byl opravdu velký."</w:t>
      </w:r>
    </w:p>
    <w:p>
      <w:pPr/>
      <w:r>
        <w:rPr>
          <w:b w:val="1"/>
          <w:bCs w:val="1"/>
        </w:rPr>
        <w:t xml:space="preserve">Marcel Sikora (SPOLU/KDU-ČSL), náměstek primátora F-M:</w:t>
      </w:r>
      <w:r>
        <w:rPr/>
        <w:t xml:space="preserve"> "V minulém roce jsme tuto aktivitu seniorům představili dvakrát. A senioři nás žádali, abychom zvýšili frekvenci těchto deskových her. A my jsme tyto prosby vyslyšeli, takže věřím, že účastníci těchto deskových her opět přijdou v hojném počtu a my se jim s kolegou budeme věnovat a věřím, že zase zažijeme příjemné dopoledne."</w:t>
      </w:r>
    </w:p>
    <w:p>
      <w:pPr/>
      <w:r>
        <w:rPr/>
        <w:t xml:space="preserve">První letošní setkání s deskovkami se konalo v lednu, další dvě jsou v plánu v březnu a v květnu.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305/frydekmistek-zve-aktivni-seniory-na-deskov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2026-10-17T12:07:15+02:00</dcterms:created>
  <dcterms:modified xsi:type="dcterms:W3CDTF">2026-10-17T12:07:15+02:00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