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Balik z życzeniami dla babć i dziadków</w:t>
      </w:r>
    </w:p>
    <w:p>
      <w:pPr/>
      <w:r>
        <w:rPr>
          <w:b w:val="1"/>
          <w:bCs w:val="1"/>
        </w:rPr>
        <w:t xml:space="preserve">Katarzyna Donat, kierowniczka Przedszkola Stonawa: </w:t>
      </w:r>
      <w:r>
        <w:rPr/>
        <w:t xml:space="preserve">„W  przedszkolu już wiosna, oczywiście. Po feriach zimowych wróciliśmy, zaczęło  świecić słoneczko, no to stwierdziłyśmy - dlaczego nie. Zrobimy wiosnę dla  babci.“</w:t>
      </w:r>
    </w:p>
    <w:p>
      <w:pPr/>
      <w:r>
        <w:rPr/>
        <w:t xml:space="preserve">Scenkę napisała pani Jola Michałek, wszystko wymyśliła, dzieci się bardzo  ucieszyły. Troszkę mieliśmy zagwozdkę, które dziecko wybrać do roli babci i  dziadka. Ale na szczęście przyjęły to z entuzjazmem.</w:t>
      </w:r>
    </w:p>
    <w:p>
      <w:pPr/>
      <w:r>
        <w:rPr/>
        <w:t xml:space="preserve">A oto magiczny taniec niezwykle utalentowanych ruchowo  piratek i piratów.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 tym roku  piraci, bo piratów jeszcze nie było, a pani nauczycielka Wanda Grudzińska  zawsze ma świetne pomysły. Powiem szczerze, że niektóre dzieci oczywiście uczęszczają do  różnego rodzaju kółek ruchowych no ale oczywiście, jak u nas w szkole ćwiczymy  jakiś program, to staramy się, żeby każde dziecko jak najlepiej wypadło.“ </w:t>
      </w:r>
    </w:p>
    <w:p>
      <w:pPr/>
      <w:r>
        <w:rPr/>
        <w:t xml:space="preserve">Po programie artystycznym dzieci pobiegły do swoich babć i  dziadków z pomysłowymi prezentami.</w:t>
      </w:r>
    </w:p>
    <w:p>
      <w:pPr/>
      <w:r>
        <w:rPr>
          <w:b w:val="1"/>
          <w:bCs w:val="1"/>
        </w:rPr>
        <w:t xml:space="preserve"> Marcela Gabrhel,  kierowniczka PSP Stonawa:</w:t>
      </w:r>
      <w:r>
        <w:rPr/>
        <w:t xml:space="preserve"> „Dzieci w świetlicy szkolnej przygotowały takie  specjalne fartuszki i można w takim fartuszku papierowym przechowywać różnego  rodzaju przyprawy do różnych jedzeń.“</w:t>
      </w:r>
    </w:p>
    <w:p>
      <w:pPr/>
      <w:r>
        <w:rPr>
          <w:b w:val="1"/>
          <w:bCs w:val="1"/>
        </w:rPr>
        <w:t xml:space="preserve">Tadeusz, dziadek:</w:t>
      </w:r>
      <w:r>
        <w:rPr/>
        <w:t xml:space="preserve"> „Można zobaczyć- O właśnie - kurczak po  staropolsku!“ </w:t>
      </w:r>
    </w:p>
    <w:p>
      <w:pPr/>
      <w:r>
        <w:rPr>
          <w:b w:val="1"/>
          <w:bCs w:val="1"/>
        </w:rPr>
        <w:t xml:space="preserve">Daria, babcia:</w:t>
      </w:r>
      <w:r>
        <w:rPr>
          <w:i w:val="1"/>
          <w:iCs w:val="1"/>
        </w:rPr>
        <w:t xml:space="preserve">Jaki prezent pani otrzymała dzisiaj? </w:t>
      </w:r>
      <w:r>
        <w:rPr/>
        <w:t xml:space="preserve">– „Ten  najładniejszy i najpiękniejszy, bo od swoich wnuczek. To jest ten fatuszek i  fartuszek ma łyżeczkę.“</w:t>
      </w:r>
    </w:p>
    <w:p>
      <w:pPr/>
      <w:r>
        <w:rPr/>
        <w:t xml:space="preserve">Następnie rozpoczęła się zabawa z licznymi atrakcjami  przygotowanymi przez członków Macierzy Szkolnej.</w:t>
      </w:r>
    </w:p>
    <w:p>
      <w:pPr/>
      <w:r>
        <w:rPr>
          <w:b w:val="1"/>
          <w:bCs w:val="1"/>
        </w:rPr>
        <w:t xml:space="preserve">Joanna Bystroń, prezeska Macierzy Szkolnej Stonawa: </w:t>
      </w:r>
      <w:r>
        <w:rPr/>
        <w:t xml:space="preserve">„Macierz  ma właściwie wszystko pod sobą , organizację baru, organizację całego Baliku,  jedzenie, ciastka, wszyscy rodzice przyniosą ciastka do sprzedaży. Będzie  korowód masek, potem się przedstawią, za co są przebrane. I mamy niespodziankę  dla dzieci, pani, która ma przygotowane zabawy dla dzieci, a potem będzie  loteria.“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532/balik-z-zyczeniami-dla-babc-i-dziad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2026-04-04T23:02:36+02:00</dcterms:created>
  <dcterms:modified xsi:type="dcterms:W3CDTF">2026-04-04T23:02:36+02:00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