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07:15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Lázně Karlova Studánka se potýkají s nebývalým nárůstem psychicky nemocných</w:t>
      </w:r>
    </w:p>
    <w:p>
      <w:pPr/>
      <w:r>
        <w:rPr/>
        <w:t xml:space="preserve">  V  Karlově Studánce se připravují především na posílení  odborného zdravotnického personálu</w:t>
      </w:r>
    </w:p>
    <w:p>
      <w:pPr/>
      <w:r>
        <w:rPr>
          <w:b w:val="1"/>
          <w:bCs w:val="1"/>
        </w:rPr>
        <w:t xml:space="preserve">Martin  Voženílek, ředitel lázní:</w:t>
      </w:r>
      <w:r>
        <w:rPr/>
        <w:t xml:space="preserve"> „My tady za posledních 5 let evidujeme  téměř stoprocentní nárůst pacientů s psychickým onemocněním  a i díky tomu se snažíme posílit tým o odborný personál,  psychiatry a psychology a další rehabilitační pracovníky, kteří  právě se věnují pacientům s psychiatrickým onemocněním. Péče  o duševní zdraví je stejně důležitá, jako péče o to fyzické  zdraví, myslím si, že to nevnímáme jenom my tady ve  zdravotnických zařízeních, ale vnímají to stále více i  klienti, proto si vysvětluji i ten nárůst pacientů s  psychiatrickým onemocněním tady u nás v Karlově Studánce.  Zároveň jsem přesvědčen o tom, že je potřeba se pacientům s  psychiatrickým onemocněním mnohem více věnovat."</w:t>
      </w:r>
    </w:p>
    <w:p>
      <w:pPr/>
      <w:r>
        <w:rPr>
          <w:b w:val="1"/>
          <w:bCs w:val="1"/>
        </w:rPr>
        <w:t xml:space="preserve">Petr  Gloza, lékař, zástupce ředitele lázní: </w:t>
      </w:r>
      <w:r>
        <w:rPr/>
        <w:t xml:space="preserve">„Je to pravděpodobně  způsobeno určitě hektickou dobou, jsou kladeny na ty lidi vyšší  nároky v zaměstnání, mají nějaké problémy v rodině, je toho  spoustu. Před 5 lety bylo těch pacientů kolem 500, vloni už jich  bylo přes 1100.“</w:t>
      </w:r>
    </w:p>
    <w:p>
      <w:pPr/>
      <w:r>
        <w:rPr/>
        <w:t xml:space="preserve">Lázně  teď rozšiřují celou škálu léčebných procedur a terapií.</w:t>
      </w:r>
    </w:p>
    <w:p>
      <w:pPr/>
      <w:r>
        <w:rPr>
          <w:b w:val="1"/>
          <w:bCs w:val="1"/>
        </w:rPr>
        <w:t xml:space="preserve">Petr  Gloza, lékař, zástupce ředitele lázní:</w:t>
      </w:r>
      <w:r>
        <w:rPr/>
        <w:t xml:space="preserve"> „Mají samozřejmě za  cíl, uvolnit celkové napětí, zlepšit jejich náladu a pohodu, k  čemuž třeba přispívají vodoléčebné procedury, teplá vody,  perličkové koupele, jemné masáže, klasické masáže.“</w:t>
      </w:r>
    </w:p>
    <w:p>
      <w:pPr/>
      <w:r>
        <w:rPr/>
        <w:t xml:space="preserve">Pacienty  nejlépe hodnocené jsou především pohybové terapie, dechová  cvičení a ergoterapie.</w:t>
      </w:r>
    </w:p>
    <w:p>
      <w:pPr/>
      <w:r>
        <w:rPr>
          <w:b w:val="1"/>
          <w:bCs w:val="1"/>
        </w:rPr>
        <w:t xml:space="preserve">Irena  Fryčáková, ergoterapeutka: "</w:t>
      </w:r>
      <w:r>
        <w:rPr/>
        <w:t xml:space="preserve">Tady je terapie prací, takže všechno,  co je baví, hlavně se musí procvičit motorika, vypnout hlavu,  ruční práce především. Pořád si chválí jako nejlepší  proceduru pro ně. To přináší ta doba všechno, starosti, tlak na  lidi. Tady fakt vypnou, vždycky přijdou a jsou úplně zhroucení a  opravdu odchází a mají radost, jsou spokojení."</w:t>
      </w:r>
    </w:p>
    <w:p>
      <w:pPr/>
      <w:r>
        <w:rPr>
          <w:b w:val="1"/>
          <w:bCs w:val="1"/>
        </w:rPr>
        <w:t xml:space="preserve">Sylva,  pacientka, Frýdek-Místek: </w:t>
      </w:r>
      <w:r>
        <w:rPr/>
        <w:t xml:space="preserve">„Daří se mi strašně dobře a  vytvářím tady svému vnoučeti pejska na tričko a těším se, že  to obleče. A Čestmírkovi bude jako druhé tričko. Jsem ráda, že  jsem tady mezi lidma, které miluju. Úplně super, prostě paráda.“</w:t>
      </w:r>
    </w:p>
    <w:p>
      <w:pPr/>
      <w:r>
        <w:rPr>
          <w:b w:val="1"/>
          <w:bCs w:val="1"/>
        </w:rPr>
        <w:t xml:space="preserve">Martina,  pacientka, Brno:</w:t>
      </w:r>
      <w:r>
        <w:rPr/>
        <w:t xml:space="preserve"> „Já kreslím Dysney postavičku Stiche pro  čtyřletého syna, jako dárek a tady díky paní si můžeme  vyrobit cokoli, co nás tak jako baví, z čeho máme radost, takže  věřím, že z toho syn určitě radost bude mít. Měla jsem  obrázek a kreslila jsem to přím na to tričko podle toho obrázku.“</w:t>
      </w:r>
    </w:p>
    <w:p>
      <w:pPr/>
      <w:r>
        <w:rPr/>
        <w:t xml:space="preserve">Psychické  problémy pacientů terapie nevyřeší dlouhodobě, je cestou, jak  najít nový směr života a řešení problémů, které přináší.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544/lazne-karlova-studanka-se-potykaji-s-nebyvalym-narustem-psychicky-nemoc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2026-08-20T13:03:24+02:00</dcterms:created>
  <dcterms:modified xsi:type="dcterms:W3CDTF">2026-08-20T13:03:24+02:00</dcterms:modified>
</cp:coreProperties>
</file>

<file path=docProps/custom.xml><?xml version="1.0" encoding="utf-8"?>
<Properties xmlns="http://schemas.openxmlformats.org/officeDocument/2006/custom-properties" xmlns:vt="http://schemas.openxmlformats.org/officeDocument/2006/docPropsVTypes"/>
</file>